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869E" w14:textId="4DE737E3" w:rsidR="002653BC" w:rsidRDefault="002653BC" w:rsidP="002653BC">
      <w:pPr>
        <w:pStyle w:val="Heading1"/>
      </w:pPr>
      <w:r>
        <w:t>Mississippi State University Extension Service</w:t>
      </w:r>
    </w:p>
    <w:p w14:paraId="04EE3FB9" w14:textId="1675F7DD" w:rsidR="00D74054" w:rsidRDefault="00D74054" w:rsidP="002653BC">
      <w:pPr>
        <w:pStyle w:val="Heading2"/>
      </w:pPr>
      <w:r>
        <w:t>Disaster Relief: Preparing Your Evacuation “To-Go” Box</w:t>
      </w:r>
    </w:p>
    <w:p w14:paraId="1BF8E9DA" w14:textId="7AF0DA29" w:rsidR="00D74054" w:rsidRPr="00D74054" w:rsidRDefault="00D74054" w:rsidP="00D74054">
      <w:r w:rsidRPr="00D74054">
        <w:t>Are you prepared to evacuate quickly with important documents if disaster strikes? Natural disasters can strike suddenly. Taking time now to assemble important papers in a box that is safe and ready to go at a moment’s notice can save a lot of time and frustration in the event of a fire, storm, or flood. Prepare now by creating a portable file you can grab to go.</w:t>
      </w:r>
    </w:p>
    <w:p w14:paraId="36724DD1" w14:textId="77777777" w:rsidR="00D74054" w:rsidRPr="00D74054" w:rsidRDefault="00D74054" w:rsidP="002653BC">
      <w:pPr>
        <w:pStyle w:val="Heading3"/>
      </w:pPr>
      <w:r w:rsidRPr="00D74054">
        <w:t>Steps to Create Your Evacuation “To Go” Box</w:t>
      </w:r>
    </w:p>
    <w:p w14:paraId="5A200B23" w14:textId="77777777" w:rsidR="00D74054" w:rsidRPr="00D74054" w:rsidRDefault="00D74054" w:rsidP="002653BC">
      <w:pPr>
        <w:pStyle w:val="Heading4"/>
      </w:pPr>
      <w:r w:rsidRPr="00D74054">
        <w:t>Step 1</w:t>
      </w:r>
    </w:p>
    <w:p w14:paraId="1A58311B" w14:textId="75BBF83A" w:rsidR="00D74054" w:rsidRPr="00D74054" w:rsidRDefault="00D74054" w:rsidP="00EF0B66">
      <w:pPr>
        <w:pStyle w:val="ListParagraph"/>
        <w:numPr>
          <w:ilvl w:val="0"/>
          <w:numId w:val="4"/>
        </w:numPr>
      </w:pPr>
      <w:r w:rsidRPr="00D74054">
        <w:t>Place items in paper folders or envelopes.</w:t>
      </w:r>
    </w:p>
    <w:p w14:paraId="4460A828" w14:textId="18E71FCF" w:rsidR="00D74054" w:rsidRPr="00D74054" w:rsidRDefault="00D74054" w:rsidP="00EF0B66">
      <w:pPr>
        <w:pStyle w:val="ListParagraph"/>
        <w:numPr>
          <w:ilvl w:val="0"/>
          <w:numId w:val="4"/>
        </w:numPr>
      </w:pPr>
      <w:r w:rsidRPr="00D74054">
        <w:t>Store these inside sealed, airtight, waterproof plastic bags.</w:t>
      </w:r>
    </w:p>
    <w:p w14:paraId="4B1FEE15" w14:textId="778A8A43" w:rsidR="00D74054" w:rsidRPr="00D74054" w:rsidRDefault="00D74054" w:rsidP="00EF0B66">
      <w:pPr>
        <w:pStyle w:val="ListParagraph"/>
        <w:numPr>
          <w:ilvl w:val="0"/>
          <w:numId w:val="4"/>
        </w:numPr>
      </w:pPr>
      <w:r w:rsidRPr="00D74054">
        <w:t>Place in a durable, sealed box, preferably a locking one. A portable, fireproof, waterproof box/bag is recommended.</w:t>
      </w:r>
    </w:p>
    <w:p w14:paraId="22FD7685" w14:textId="026F1534" w:rsidR="00D74054" w:rsidRPr="00D74054" w:rsidRDefault="00D74054" w:rsidP="002653BC">
      <w:pPr>
        <w:pStyle w:val="Heading4"/>
      </w:pPr>
      <w:r w:rsidRPr="00D74054">
        <w:t>Step 2</w:t>
      </w:r>
    </w:p>
    <w:p w14:paraId="72F12A8F" w14:textId="45571A4B" w:rsidR="00D74054" w:rsidRDefault="00D74054" w:rsidP="00D74054">
      <w:r w:rsidRPr="00D74054">
        <w:t>Store the box/bag at home in a secure place you</w:t>
      </w:r>
      <w:r w:rsidR="00EF0B66">
        <w:t xml:space="preserve"> </w:t>
      </w:r>
      <w:r w:rsidRPr="00D74054">
        <w:t xml:space="preserve">can get </w:t>
      </w:r>
      <w:proofErr w:type="gramStart"/>
      <w:r w:rsidRPr="00D74054">
        <w:t>to</w:t>
      </w:r>
      <w:proofErr w:type="gramEnd"/>
      <w:r w:rsidRPr="00D74054">
        <w:t xml:space="preserve"> easily.</w:t>
      </w:r>
    </w:p>
    <w:p w14:paraId="28FAA9DC" w14:textId="77777777" w:rsidR="00D74054" w:rsidRPr="00D74054" w:rsidRDefault="00D74054" w:rsidP="002653BC">
      <w:pPr>
        <w:pStyle w:val="Heading4"/>
      </w:pPr>
      <w:r w:rsidRPr="00D74054">
        <w:t>Step 3</w:t>
      </w:r>
    </w:p>
    <w:p w14:paraId="335324C7" w14:textId="77777777" w:rsidR="00D74054" w:rsidRPr="00D74054" w:rsidRDefault="00D74054" w:rsidP="00D74054">
      <w:r w:rsidRPr="00D74054">
        <w:t>If you must evacuate, grab the box and take it with you.</w:t>
      </w:r>
    </w:p>
    <w:p w14:paraId="17B6C78D" w14:textId="7ED6D010" w:rsidR="00D74054" w:rsidRPr="00D74054" w:rsidRDefault="00D74054" w:rsidP="00EF0B66">
      <w:pPr>
        <w:pStyle w:val="ListParagraph"/>
        <w:numPr>
          <w:ilvl w:val="0"/>
          <w:numId w:val="5"/>
        </w:numPr>
      </w:pPr>
      <w:r w:rsidRPr="00D74054">
        <w:t>Keep the box with you at all times.</w:t>
      </w:r>
    </w:p>
    <w:p w14:paraId="5A123D38" w14:textId="11F8FFE9" w:rsidR="00D74054" w:rsidRPr="00D74054" w:rsidRDefault="00D74054" w:rsidP="00EF0B66">
      <w:pPr>
        <w:pStyle w:val="ListParagraph"/>
        <w:numPr>
          <w:ilvl w:val="0"/>
          <w:numId w:val="5"/>
        </w:numPr>
      </w:pPr>
      <w:r w:rsidRPr="00D74054">
        <w:t>Do not leave the box unattended in your vehicle.</w:t>
      </w:r>
    </w:p>
    <w:p w14:paraId="594821FC" w14:textId="77777777" w:rsidR="00D74054" w:rsidRPr="00D74054" w:rsidRDefault="00D74054" w:rsidP="002653BC">
      <w:pPr>
        <w:pStyle w:val="Heading3"/>
      </w:pPr>
      <w:r w:rsidRPr="00D74054">
        <w:t>Include in Your “To Go” Box</w:t>
      </w:r>
    </w:p>
    <w:p w14:paraId="3F4CAC38" w14:textId="4A3EBCF6" w:rsidR="00D74054" w:rsidRPr="00D74054" w:rsidRDefault="00D74054" w:rsidP="00EF0B66">
      <w:pPr>
        <w:pStyle w:val="ListParagraph"/>
        <w:numPr>
          <w:ilvl w:val="0"/>
          <w:numId w:val="6"/>
        </w:numPr>
      </w:pPr>
      <w:r w:rsidRPr="00D74054">
        <w:t>Cash for several days’ living expenses.</w:t>
      </w:r>
    </w:p>
    <w:p w14:paraId="7B77BADB" w14:textId="63E415DD" w:rsidR="00D74054" w:rsidRPr="00D74054" w:rsidRDefault="00D74054" w:rsidP="00EF0B66">
      <w:pPr>
        <w:pStyle w:val="ListParagraph"/>
        <w:numPr>
          <w:ilvl w:val="0"/>
          <w:numId w:val="6"/>
        </w:numPr>
      </w:pPr>
      <w:r w:rsidRPr="00D74054">
        <w:t>Rolls of quarters.</w:t>
      </w:r>
    </w:p>
    <w:p w14:paraId="3B484D95" w14:textId="402799B9" w:rsidR="00D74054" w:rsidRPr="00D74054" w:rsidRDefault="00D74054" w:rsidP="00EF0B66">
      <w:pPr>
        <w:pStyle w:val="ListParagraph"/>
        <w:numPr>
          <w:ilvl w:val="0"/>
          <w:numId w:val="6"/>
        </w:numPr>
      </w:pPr>
      <w:r w:rsidRPr="00D74054">
        <w:t>Several blank checks from each checking account.</w:t>
      </w:r>
    </w:p>
    <w:p w14:paraId="5FD527DE" w14:textId="420BB620" w:rsidR="00D74054" w:rsidRPr="00D74054" w:rsidRDefault="00D74054" w:rsidP="00EF0B66">
      <w:pPr>
        <w:pStyle w:val="ListParagraph"/>
        <w:numPr>
          <w:ilvl w:val="0"/>
          <w:numId w:val="6"/>
        </w:numPr>
      </w:pPr>
      <w:r w:rsidRPr="00D74054">
        <w:t>Emergency phone numbers, email addresses</w:t>
      </w:r>
      <w:r w:rsidR="00EF0B66">
        <w:t>,</w:t>
      </w:r>
      <w:r w:rsidRPr="00D74054">
        <w:t xml:space="preserve"> or other means of connecting.</w:t>
      </w:r>
    </w:p>
    <w:p w14:paraId="0F674838" w14:textId="77777777" w:rsidR="00D74054" w:rsidRPr="00D74054" w:rsidRDefault="00D74054" w:rsidP="00EF0B66">
      <w:pPr>
        <w:pStyle w:val="ListParagraph"/>
        <w:numPr>
          <w:ilvl w:val="1"/>
          <w:numId w:val="6"/>
        </w:numPr>
      </w:pPr>
      <w:r w:rsidRPr="00D74054">
        <w:t>Family/friends/neighbors</w:t>
      </w:r>
    </w:p>
    <w:p w14:paraId="084A3449" w14:textId="77777777" w:rsidR="00D74054" w:rsidRPr="00D74054" w:rsidRDefault="00D74054" w:rsidP="00EF0B66">
      <w:pPr>
        <w:pStyle w:val="ListParagraph"/>
        <w:numPr>
          <w:ilvl w:val="1"/>
          <w:numId w:val="6"/>
        </w:numPr>
      </w:pPr>
      <w:r w:rsidRPr="00D74054">
        <w:t>Employer</w:t>
      </w:r>
    </w:p>
    <w:p w14:paraId="21C480E1" w14:textId="77777777" w:rsidR="00D74054" w:rsidRPr="00D74054" w:rsidRDefault="00D74054" w:rsidP="00EF0B66">
      <w:pPr>
        <w:pStyle w:val="ListParagraph"/>
        <w:numPr>
          <w:ilvl w:val="1"/>
          <w:numId w:val="6"/>
        </w:numPr>
      </w:pPr>
      <w:r w:rsidRPr="00D74054">
        <w:t>Landlord or mortgage company</w:t>
      </w:r>
    </w:p>
    <w:p w14:paraId="0A90FF99" w14:textId="2ECB83A9" w:rsidR="00D74054" w:rsidRPr="00D74054" w:rsidRDefault="00D74054" w:rsidP="00EF0B66">
      <w:pPr>
        <w:pStyle w:val="ListParagraph"/>
        <w:numPr>
          <w:ilvl w:val="1"/>
          <w:numId w:val="6"/>
        </w:numPr>
      </w:pPr>
      <w:r w:rsidRPr="00D74054">
        <w:t xml:space="preserve">Insurance agent (local </w:t>
      </w:r>
      <w:r w:rsidR="00EF0B66">
        <w:t>and</w:t>
      </w:r>
      <w:r w:rsidRPr="00D74054">
        <w:t xml:space="preserve"> company headquarters)</w:t>
      </w:r>
    </w:p>
    <w:p w14:paraId="77AA4B79" w14:textId="77777777" w:rsidR="00D74054" w:rsidRPr="00D74054" w:rsidRDefault="00D74054" w:rsidP="00EF0B66">
      <w:pPr>
        <w:pStyle w:val="ListParagraph"/>
        <w:numPr>
          <w:ilvl w:val="1"/>
          <w:numId w:val="6"/>
        </w:numPr>
      </w:pPr>
      <w:r w:rsidRPr="00D74054">
        <w:t>Financial institutions</w:t>
      </w:r>
    </w:p>
    <w:p w14:paraId="5B1E5851" w14:textId="77777777" w:rsidR="00D74054" w:rsidRPr="00D74054" w:rsidRDefault="00D74054" w:rsidP="00EF0B66">
      <w:pPr>
        <w:pStyle w:val="ListParagraph"/>
        <w:numPr>
          <w:ilvl w:val="1"/>
          <w:numId w:val="6"/>
        </w:numPr>
      </w:pPr>
      <w:r w:rsidRPr="00D74054">
        <w:t>Credit card companies</w:t>
      </w:r>
    </w:p>
    <w:p w14:paraId="362F02E7" w14:textId="77777777" w:rsidR="00D74054" w:rsidRPr="00D74054" w:rsidRDefault="00D74054" w:rsidP="00EF0B66">
      <w:pPr>
        <w:pStyle w:val="ListParagraph"/>
        <w:numPr>
          <w:ilvl w:val="1"/>
          <w:numId w:val="6"/>
        </w:numPr>
      </w:pPr>
      <w:r w:rsidRPr="00D74054">
        <w:t>Minister</w:t>
      </w:r>
    </w:p>
    <w:p w14:paraId="448F2BD6" w14:textId="77777777" w:rsidR="00D74054" w:rsidRPr="00D74054" w:rsidRDefault="00D74054" w:rsidP="00EF0B66">
      <w:pPr>
        <w:pStyle w:val="ListParagraph"/>
        <w:numPr>
          <w:ilvl w:val="1"/>
          <w:numId w:val="6"/>
        </w:numPr>
      </w:pPr>
      <w:r w:rsidRPr="00D74054">
        <w:t xml:space="preserve">School </w:t>
      </w:r>
    </w:p>
    <w:p w14:paraId="43919B5E" w14:textId="77777777" w:rsidR="00D74054" w:rsidRPr="00D74054" w:rsidRDefault="00D74054" w:rsidP="00EF0B66">
      <w:pPr>
        <w:pStyle w:val="ListParagraph"/>
        <w:numPr>
          <w:ilvl w:val="1"/>
          <w:numId w:val="6"/>
        </w:numPr>
      </w:pPr>
      <w:r w:rsidRPr="00D74054">
        <w:t>Lawyer</w:t>
      </w:r>
    </w:p>
    <w:p w14:paraId="14BB207A" w14:textId="5C183455" w:rsidR="00EF0B66" w:rsidRDefault="00D74054" w:rsidP="00EF0B66">
      <w:pPr>
        <w:pStyle w:val="ListParagraph"/>
        <w:numPr>
          <w:ilvl w:val="1"/>
          <w:numId w:val="6"/>
        </w:numPr>
      </w:pPr>
      <w:r w:rsidRPr="00D74054">
        <w:t>Doctor</w:t>
      </w:r>
      <w:r w:rsidR="00EF0B66">
        <w:t>s</w:t>
      </w:r>
    </w:p>
    <w:p w14:paraId="44022AD5" w14:textId="69D99AE5" w:rsidR="00D74054" w:rsidRPr="00D74054" w:rsidRDefault="00EF0B66" w:rsidP="00EF0B66">
      <w:pPr>
        <w:pStyle w:val="ListParagraph"/>
        <w:numPr>
          <w:ilvl w:val="1"/>
          <w:numId w:val="6"/>
        </w:numPr>
      </w:pPr>
      <w:r>
        <w:t>P</w:t>
      </w:r>
      <w:r w:rsidR="00D74054" w:rsidRPr="00D74054">
        <w:t>harmacies</w:t>
      </w:r>
    </w:p>
    <w:p w14:paraId="2232045F" w14:textId="77777777" w:rsidR="00D74054" w:rsidRPr="00D74054" w:rsidRDefault="00D74054" w:rsidP="00EF0B66">
      <w:pPr>
        <w:pStyle w:val="ListParagraph"/>
        <w:numPr>
          <w:ilvl w:val="1"/>
          <w:numId w:val="6"/>
        </w:numPr>
      </w:pPr>
      <w:r w:rsidRPr="00D74054">
        <w:t>Repair contractors</w:t>
      </w:r>
    </w:p>
    <w:p w14:paraId="3AC4D7FF" w14:textId="3AB4E427" w:rsidR="00D74054" w:rsidRPr="00D74054" w:rsidRDefault="00D74054" w:rsidP="00EF0B66">
      <w:pPr>
        <w:pStyle w:val="ListParagraph"/>
        <w:numPr>
          <w:ilvl w:val="0"/>
          <w:numId w:val="7"/>
        </w:numPr>
      </w:pPr>
      <w:r w:rsidRPr="00D74054">
        <w:t>Copies of these:</w:t>
      </w:r>
    </w:p>
    <w:p w14:paraId="2C9F3811" w14:textId="02FEF2BE" w:rsidR="00D74054" w:rsidRPr="00D74054" w:rsidRDefault="00D74054" w:rsidP="00EF0B66">
      <w:pPr>
        <w:pStyle w:val="ListParagraph"/>
        <w:numPr>
          <w:ilvl w:val="1"/>
          <w:numId w:val="7"/>
        </w:numPr>
      </w:pPr>
      <w:r w:rsidRPr="00D74054">
        <w:t xml:space="preserve">Homeowners, </w:t>
      </w:r>
      <w:r w:rsidR="002753AF" w:rsidRPr="00D74054">
        <w:t>renter’s</w:t>
      </w:r>
      <w:r w:rsidR="002753AF">
        <w:t>,</w:t>
      </w:r>
      <w:r w:rsidR="002753AF" w:rsidRPr="00D74054">
        <w:t xml:space="preserve"> </w:t>
      </w:r>
      <w:r w:rsidRPr="00D74054">
        <w:t xml:space="preserve">auto, </w:t>
      </w:r>
      <w:r w:rsidR="002753AF">
        <w:t xml:space="preserve">and </w:t>
      </w:r>
      <w:r w:rsidRPr="00D74054">
        <w:t>flood insurance policies and policy numbers</w:t>
      </w:r>
    </w:p>
    <w:p w14:paraId="7336A343" w14:textId="37A941C9" w:rsidR="00D74054" w:rsidRPr="00D74054" w:rsidRDefault="00D74054" w:rsidP="00EF0B66">
      <w:pPr>
        <w:pStyle w:val="ListParagraph"/>
        <w:numPr>
          <w:ilvl w:val="1"/>
          <w:numId w:val="7"/>
        </w:numPr>
      </w:pPr>
      <w:r w:rsidRPr="00D74054">
        <w:t>Life insurance polic</w:t>
      </w:r>
      <w:r w:rsidR="00EF0B66">
        <w:t>ies for</w:t>
      </w:r>
      <w:r w:rsidRPr="00D74054">
        <w:t xml:space="preserve"> household members</w:t>
      </w:r>
    </w:p>
    <w:p w14:paraId="12223F4C" w14:textId="77777777" w:rsidR="00D74054" w:rsidRPr="00D74054" w:rsidRDefault="00D74054" w:rsidP="00EF0B66">
      <w:pPr>
        <w:pStyle w:val="ListParagraph"/>
        <w:numPr>
          <w:ilvl w:val="1"/>
          <w:numId w:val="7"/>
        </w:numPr>
      </w:pPr>
      <w:r w:rsidRPr="00D74054">
        <w:t>All medical insurance policies and cards (front/back) for household members</w:t>
      </w:r>
    </w:p>
    <w:p w14:paraId="46E3071F" w14:textId="77777777" w:rsidR="00D74054" w:rsidRPr="00D74054" w:rsidRDefault="00D74054" w:rsidP="00EF0B66">
      <w:pPr>
        <w:pStyle w:val="ListParagraph"/>
        <w:numPr>
          <w:ilvl w:val="1"/>
          <w:numId w:val="7"/>
        </w:numPr>
      </w:pPr>
      <w:r w:rsidRPr="00D74054">
        <w:t>Prescriptions for medications and eyeglasses</w:t>
      </w:r>
    </w:p>
    <w:p w14:paraId="0E95192A" w14:textId="77777777" w:rsidR="00D74054" w:rsidRPr="00D74054" w:rsidRDefault="00D74054" w:rsidP="00EF0B66">
      <w:pPr>
        <w:pStyle w:val="ListParagraph"/>
        <w:numPr>
          <w:ilvl w:val="1"/>
          <w:numId w:val="7"/>
        </w:numPr>
      </w:pPr>
      <w:r w:rsidRPr="00D74054">
        <w:t xml:space="preserve">Pet insurance policy </w:t>
      </w:r>
    </w:p>
    <w:p w14:paraId="08F31F20" w14:textId="00CBBDFF" w:rsidR="00D74054" w:rsidRPr="00D74054" w:rsidRDefault="00D74054" w:rsidP="00EF0B66">
      <w:pPr>
        <w:pStyle w:val="ListParagraph"/>
        <w:numPr>
          <w:ilvl w:val="1"/>
          <w:numId w:val="7"/>
        </w:numPr>
      </w:pPr>
      <w:r w:rsidRPr="00D74054">
        <w:lastRenderedPageBreak/>
        <w:t>Vital records (</w:t>
      </w:r>
      <w:r w:rsidR="00EF0B66">
        <w:t>b</w:t>
      </w:r>
      <w:r w:rsidRPr="00D74054">
        <w:t>irth, death, adoption, marriage certificates)</w:t>
      </w:r>
    </w:p>
    <w:p w14:paraId="71FDD14F" w14:textId="77777777" w:rsidR="00D74054" w:rsidRPr="00D74054" w:rsidRDefault="00D74054" w:rsidP="00EF0B66">
      <w:pPr>
        <w:pStyle w:val="ListParagraph"/>
        <w:numPr>
          <w:ilvl w:val="1"/>
          <w:numId w:val="7"/>
        </w:numPr>
      </w:pPr>
      <w:r w:rsidRPr="00D74054">
        <w:t>Social Security cards for household members</w:t>
      </w:r>
    </w:p>
    <w:p w14:paraId="3153B6DD" w14:textId="77777777" w:rsidR="00D74054" w:rsidRPr="00D74054" w:rsidRDefault="00D74054" w:rsidP="00EF0B66">
      <w:pPr>
        <w:pStyle w:val="ListParagraph"/>
        <w:numPr>
          <w:ilvl w:val="1"/>
          <w:numId w:val="7"/>
        </w:numPr>
      </w:pPr>
      <w:r w:rsidRPr="00D74054">
        <w:t>Driver’s license (color copies) and other wallet cards</w:t>
      </w:r>
    </w:p>
    <w:p w14:paraId="739B1D2A" w14:textId="77777777" w:rsidR="00D74054" w:rsidRPr="00D74054" w:rsidRDefault="00D74054" w:rsidP="00EF0B66">
      <w:pPr>
        <w:pStyle w:val="ListParagraph"/>
        <w:numPr>
          <w:ilvl w:val="1"/>
          <w:numId w:val="7"/>
        </w:numPr>
      </w:pPr>
      <w:r w:rsidRPr="00D74054">
        <w:t>Passports (color copies) and/or other identity documents</w:t>
      </w:r>
    </w:p>
    <w:p w14:paraId="20BACF24" w14:textId="77777777" w:rsidR="00D74054" w:rsidRPr="00D74054" w:rsidRDefault="00D74054" w:rsidP="00EF0B66">
      <w:pPr>
        <w:pStyle w:val="ListParagraph"/>
        <w:numPr>
          <w:ilvl w:val="1"/>
          <w:numId w:val="7"/>
        </w:numPr>
      </w:pPr>
      <w:r w:rsidRPr="00D74054">
        <w:t>Immunization records for household members</w:t>
      </w:r>
    </w:p>
    <w:p w14:paraId="39A96DB9" w14:textId="77777777" w:rsidR="00D74054" w:rsidRPr="00D74054" w:rsidRDefault="00D74054" w:rsidP="00EF0B66">
      <w:pPr>
        <w:pStyle w:val="ListParagraph"/>
        <w:numPr>
          <w:ilvl w:val="1"/>
          <w:numId w:val="7"/>
        </w:numPr>
      </w:pPr>
      <w:r w:rsidRPr="00D74054">
        <w:t>Immunization records for pets</w:t>
      </w:r>
    </w:p>
    <w:p w14:paraId="33E31D49" w14:textId="77777777" w:rsidR="00D74054" w:rsidRPr="00D74054" w:rsidRDefault="00D74054" w:rsidP="00EF0B66">
      <w:pPr>
        <w:pStyle w:val="ListParagraph"/>
        <w:numPr>
          <w:ilvl w:val="1"/>
          <w:numId w:val="7"/>
        </w:numPr>
      </w:pPr>
      <w:r w:rsidRPr="00D74054">
        <w:t>School records for each child</w:t>
      </w:r>
    </w:p>
    <w:p w14:paraId="2AE75383" w14:textId="77777777" w:rsidR="00D74054" w:rsidRPr="00D74054" w:rsidRDefault="00D74054" w:rsidP="00EF0B66">
      <w:pPr>
        <w:pStyle w:val="ListParagraph"/>
        <w:numPr>
          <w:ilvl w:val="1"/>
          <w:numId w:val="7"/>
        </w:numPr>
      </w:pPr>
      <w:r w:rsidRPr="00D74054">
        <w:t>Documents for child custody arrangements</w:t>
      </w:r>
    </w:p>
    <w:p w14:paraId="248551BE" w14:textId="77777777" w:rsidR="00EF0B66" w:rsidRDefault="00D74054" w:rsidP="00EF0B66">
      <w:pPr>
        <w:pStyle w:val="ListParagraph"/>
        <w:numPr>
          <w:ilvl w:val="1"/>
          <w:numId w:val="7"/>
        </w:numPr>
      </w:pPr>
      <w:r w:rsidRPr="00D74054">
        <w:t>Deeds and titles</w:t>
      </w:r>
    </w:p>
    <w:p w14:paraId="077B81D7" w14:textId="299DB12E" w:rsidR="00D74054" w:rsidRPr="00D74054" w:rsidRDefault="00EF0B66" w:rsidP="00EF0B66">
      <w:pPr>
        <w:pStyle w:val="ListParagraph"/>
        <w:numPr>
          <w:ilvl w:val="1"/>
          <w:numId w:val="7"/>
        </w:numPr>
      </w:pPr>
      <w:r>
        <w:t>V</w:t>
      </w:r>
      <w:r w:rsidR="00D74054" w:rsidRPr="00D74054">
        <w:t>ehicle titles</w:t>
      </w:r>
    </w:p>
    <w:p w14:paraId="2830BFE4" w14:textId="77777777" w:rsidR="00D74054" w:rsidRPr="00D74054" w:rsidRDefault="00D74054" w:rsidP="00EF0B66">
      <w:pPr>
        <w:pStyle w:val="ListParagraph"/>
        <w:numPr>
          <w:ilvl w:val="1"/>
          <w:numId w:val="7"/>
        </w:numPr>
      </w:pPr>
      <w:r w:rsidRPr="00D74054">
        <w:t>Rental agreements</w:t>
      </w:r>
    </w:p>
    <w:p w14:paraId="713E5CCD" w14:textId="6DBB83D0" w:rsidR="00D74054" w:rsidRPr="00D74054" w:rsidRDefault="00D74054" w:rsidP="00EF0B66">
      <w:pPr>
        <w:pStyle w:val="ListParagraph"/>
        <w:numPr>
          <w:ilvl w:val="1"/>
          <w:numId w:val="7"/>
        </w:numPr>
      </w:pPr>
      <w:r w:rsidRPr="00D74054">
        <w:t>Wills and trust documents</w:t>
      </w:r>
      <w:r w:rsidR="00EF0B66">
        <w:t xml:space="preserve"> (p</w:t>
      </w:r>
      <w:r w:rsidRPr="00D74054">
        <w:t xml:space="preserve">ower of </w:t>
      </w:r>
      <w:r w:rsidR="00EF0B66">
        <w:t>a</w:t>
      </w:r>
      <w:r w:rsidRPr="00D74054">
        <w:t>ttorney</w:t>
      </w:r>
      <w:r w:rsidR="00EF0B66">
        <w:t>,</w:t>
      </w:r>
      <w:r w:rsidRPr="00D74054">
        <w:t xml:space="preserve"> </w:t>
      </w:r>
      <w:r w:rsidR="00EF0B66">
        <w:t>h</w:t>
      </w:r>
      <w:r w:rsidRPr="00D74054">
        <w:t>ealthcare directives</w:t>
      </w:r>
      <w:r w:rsidR="00EF0B66">
        <w:t>/</w:t>
      </w:r>
      <w:r w:rsidRPr="00D74054">
        <w:t>living will</w:t>
      </w:r>
      <w:r w:rsidR="00EF0B66">
        <w:t>, l</w:t>
      </w:r>
      <w:r w:rsidRPr="00D74054">
        <w:t xml:space="preserve">etters of </w:t>
      </w:r>
      <w:r w:rsidR="00EF0B66">
        <w:t>i</w:t>
      </w:r>
      <w:r w:rsidRPr="00D74054">
        <w:t>nstruction</w:t>
      </w:r>
      <w:r w:rsidR="00EF0B66">
        <w:t>)</w:t>
      </w:r>
    </w:p>
    <w:p w14:paraId="007B0F8D" w14:textId="77777777" w:rsidR="00D74054" w:rsidRPr="00D74054" w:rsidRDefault="00D74054" w:rsidP="00EF0B66">
      <w:pPr>
        <w:pStyle w:val="ListParagraph"/>
        <w:numPr>
          <w:ilvl w:val="1"/>
          <w:numId w:val="7"/>
        </w:numPr>
      </w:pPr>
      <w:r w:rsidRPr="00D74054">
        <w:t xml:space="preserve">All bank and brokerage accounts with account and phone numbers </w:t>
      </w:r>
    </w:p>
    <w:p w14:paraId="0C103711" w14:textId="77777777" w:rsidR="00D74054" w:rsidRPr="00D74054" w:rsidRDefault="00D74054" w:rsidP="00EF0B66">
      <w:pPr>
        <w:pStyle w:val="ListParagraph"/>
        <w:numPr>
          <w:ilvl w:val="1"/>
          <w:numId w:val="7"/>
        </w:numPr>
      </w:pPr>
      <w:r w:rsidRPr="00D74054">
        <w:t>Mortgage documents and other loan documents</w:t>
      </w:r>
    </w:p>
    <w:p w14:paraId="651D4C69" w14:textId="2BD66F83" w:rsidR="00D74054" w:rsidRPr="00D74054" w:rsidRDefault="00EF0B66" w:rsidP="00EF0B66">
      <w:pPr>
        <w:pStyle w:val="ListParagraph"/>
        <w:numPr>
          <w:ilvl w:val="1"/>
          <w:numId w:val="7"/>
        </w:numPr>
      </w:pPr>
      <w:r>
        <w:t xml:space="preserve">Copies of </w:t>
      </w:r>
      <w:r w:rsidR="00D74054" w:rsidRPr="00D74054">
        <w:t xml:space="preserve">all credit cards </w:t>
      </w:r>
      <w:r w:rsidR="002C000D">
        <w:t>(f</w:t>
      </w:r>
      <w:r w:rsidR="002C000D" w:rsidRPr="00D74054">
        <w:t>ront</w:t>
      </w:r>
      <w:r w:rsidR="002C000D">
        <w:t>/</w:t>
      </w:r>
      <w:r w:rsidR="002C000D" w:rsidRPr="00D74054">
        <w:t>back</w:t>
      </w:r>
      <w:r w:rsidR="002C000D">
        <w:t>)</w:t>
      </w:r>
      <w:r w:rsidR="002C000D" w:rsidRPr="00D74054">
        <w:t xml:space="preserve"> </w:t>
      </w:r>
      <w:r w:rsidR="00D74054" w:rsidRPr="00D74054">
        <w:t xml:space="preserve">and phone numbers for each company </w:t>
      </w:r>
      <w:r w:rsidR="00D74054" w:rsidRPr="00D74054" w:rsidDel="00D81695">
        <w:t xml:space="preserve"> </w:t>
      </w:r>
    </w:p>
    <w:p w14:paraId="30093731" w14:textId="77777777" w:rsidR="00D74054" w:rsidRPr="00D74054" w:rsidRDefault="00D74054" w:rsidP="00EF0B66">
      <w:pPr>
        <w:pStyle w:val="ListParagraph"/>
        <w:numPr>
          <w:ilvl w:val="1"/>
          <w:numId w:val="7"/>
        </w:numPr>
      </w:pPr>
      <w:r w:rsidRPr="00D74054">
        <w:t xml:space="preserve">Employee benefit documents </w:t>
      </w:r>
    </w:p>
    <w:p w14:paraId="6C972944" w14:textId="546AE468" w:rsidR="00D74054" w:rsidRPr="00D74054" w:rsidRDefault="00D74054" w:rsidP="00EF0B66">
      <w:pPr>
        <w:pStyle w:val="ListParagraph"/>
        <w:numPr>
          <w:ilvl w:val="1"/>
          <w:numId w:val="7"/>
        </w:numPr>
      </w:pPr>
      <w:r w:rsidRPr="00D74054">
        <w:t xml:space="preserve">Tax returns for a minimum of </w:t>
      </w:r>
      <w:r w:rsidR="002C000D">
        <w:t>3</w:t>
      </w:r>
      <w:r w:rsidRPr="00D74054">
        <w:t xml:space="preserve"> years</w:t>
      </w:r>
    </w:p>
    <w:p w14:paraId="7E170711" w14:textId="77777777" w:rsidR="00D74054" w:rsidRPr="00D74054" w:rsidRDefault="00D74054" w:rsidP="00EF0B66">
      <w:pPr>
        <w:pStyle w:val="ListParagraph"/>
        <w:numPr>
          <w:ilvl w:val="1"/>
          <w:numId w:val="7"/>
        </w:numPr>
      </w:pPr>
      <w:r w:rsidRPr="00D74054">
        <w:t xml:space="preserve">Military discharge papers </w:t>
      </w:r>
    </w:p>
    <w:p w14:paraId="547710A2" w14:textId="23C95BE6" w:rsidR="00D74054" w:rsidRPr="00D74054" w:rsidRDefault="00D74054" w:rsidP="002C000D">
      <w:pPr>
        <w:pStyle w:val="ListParagraph"/>
        <w:numPr>
          <w:ilvl w:val="0"/>
          <w:numId w:val="7"/>
        </w:numPr>
      </w:pPr>
      <w:r w:rsidRPr="00D74054">
        <w:t xml:space="preserve">Back-up of computerized financial records </w:t>
      </w:r>
    </w:p>
    <w:p w14:paraId="76C6019F" w14:textId="7ED75287" w:rsidR="00D74054" w:rsidRPr="00D74054" w:rsidRDefault="00D74054" w:rsidP="002C000D">
      <w:pPr>
        <w:pStyle w:val="ListParagraph"/>
        <w:numPr>
          <w:ilvl w:val="0"/>
          <w:numId w:val="7"/>
        </w:numPr>
      </w:pPr>
      <w:r w:rsidRPr="00D74054">
        <w:t xml:space="preserve">Labeled photos of family members </w:t>
      </w:r>
    </w:p>
    <w:p w14:paraId="1D29B024" w14:textId="2292477B" w:rsidR="00D74054" w:rsidRPr="00D74054" w:rsidRDefault="00D74054" w:rsidP="002C000D">
      <w:pPr>
        <w:pStyle w:val="ListParagraph"/>
        <w:numPr>
          <w:ilvl w:val="0"/>
          <w:numId w:val="7"/>
        </w:numPr>
      </w:pPr>
      <w:r w:rsidRPr="00D74054">
        <w:t xml:space="preserve">Home inventory (printed and digital version if available) </w:t>
      </w:r>
    </w:p>
    <w:p w14:paraId="635704E1" w14:textId="60CCEFEE" w:rsidR="00D74054" w:rsidRPr="00D74054" w:rsidRDefault="00D74054" w:rsidP="002C000D">
      <w:pPr>
        <w:pStyle w:val="ListParagraph"/>
        <w:numPr>
          <w:ilvl w:val="0"/>
          <w:numId w:val="7"/>
        </w:numPr>
      </w:pPr>
      <w:r w:rsidRPr="00D74054">
        <w:t>Location of safe deposit boxes (with key location) and names of authorized signatories</w:t>
      </w:r>
    </w:p>
    <w:p w14:paraId="1C632799" w14:textId="311D6AC8" w:rsidR="00D74054" w:rsidRPr="00D74054" w:rsidRDefault="00D74054" w:rsidP="002C000D">
      <w:pPr>
        <w:pStyle w:val="ListParagraph"/>
        <w:numPr>
          <w:ilvl w:val="0"/>
          <w:numId w:val="7"/>
        </w:numPr>
      </w:pPr>
      <w:r w:rsidRPr="00D74054">
        <w:t>Proof of pet ownership such as tag numbers, microchip information, or photos of you and family members with the pet(s)</w:t>
      </w:r>
    </w:p>
    <w:p w14:paraId="22F2D5BA" w14:textId="5BD7A8D4" w:rsidR="00D74054" w:rsidRPr="00D74054" w:rsidRDefault="00D74054" w:rsidP="002C000D">
      <w:pPr>
        <w:pStyle w:val="ListParagraph"/>
        <w:numPr>
          <w:ilvl w:val="0"/>
          <w:numId w:val="7"/>
        </w:numPr>
      </w:pPr>
      <w:r w:rsidRPr="00D74054">
        <w:t>CD/flash drive of irreplaceable photos; data inventory of valuables</w:t>
      </w:r>
    </w:p>
    <w:p w14:paraId="58FDFC70" w14:textId="6AF533F8" w:rsidR="00D74054" w:rsidRPr="00D74054" w:rsidRDefault="00D74054" w:rsidP="002C000D">
      <w:pPr>
        <w:pStyle w:val="ListParagraph"/>
        <w:numPr>
          <w:ilvl w:val="0"/>
          <w:numId w:val="7"/>
        </w:numPr>
      </w:pPr>
      <w:r w:rsidRPr="00D74054">
        <w:t>List of all electronic access user IDs</w:t>
      </w:r>
      <w:r w:rsidR="002C000D">
        <w:t>,</w:t>
      </w:r>
      <w:r w:rsidRPr="00D74054">
        <w:t xml:space="preserve"> passwords</w:t>
      </w:r>
      <w:r w:rsidR="002C000D">
        <w:t>, and</w:t>
      </w:r>
      <w:r w:rsidRPr="00D74054">
        <w:t xml:space="preserve"> PINs</w:t>
      </w:r>
    </w:p>
    <w:p w14:paraId="22CA338C" w14:textId="7B74B10B" w:rsidR="00D74054" w:rsidRPr="00D74054" w:rsidRDefault="00D74054" w:rsidP="002C000D">
      <w:pPr>
        <w:pStyle w:val="ListParagraph"/>
        <w:numPr>
          <w:ilvl w:val="0"/>
          <w:numId w:val="7"/>
        </w:numPr>
      </w:pPr>
      <w:r w:rsidRPr="00D74054">
        <w:t>List of debt obligations, due dates, and contact information</w:t>
      </w:r>
    </w:p>
    <w:p w14:paraId="2113768C" w14:textId="315D7420" w:rsidR="00D74054" w:rsidRPr="00D74054" w:rsidRDefault="00D74054" w:rsidP="002C000D">
      <w:pPr>
        <w:pStyle w:val="ListParagraph"/>
        <w:numPr>
          <w:ilvl w:val="0"/>
          <w:numId w:val="7"/>
        </w:numPr>
      </w:pPr>
      <w:r w:rsidRPr="00D74054">
        <w:t>List of contact information for advisors, personal representatives, trustees, guardians, doctors, dentists</w:t>
      </w:r>
    </w:p>
    <w:p w14:paraId="02B799D4" w14:textId="53A940D5" w:rsidR="00D74054" w:rsidRPr="00D74054" w:rsidRDefault="00D74054" w:rsidP="002C000D">
      <w:pPr>
        <w:pStyle w:val="ListParagraph"/>
        <w:numPr>
          <w:ilvl w:val="0"/>
          <w:numId w:val="7"/>
        </w:numPr>
      </w:pPr>
      <w:r w:rsidRPr="00D74054">
        <w:t>List of</w:t>
      </w:r>
      <w:r w:rsidR="002C000D">
        <w:t xml:space="preserve"> these</w:t>
      </w:r>
      <w:r w:rsidRPr="00D74054">
        <w:t xml:space="preserve"> numbers:</w:t>
      </w:r>
    </w:p>
    <w:p w14:paraId="5894F9A2" w14:textId="77777777" w:rsidR="00D74054" w:rsidRPr="00D74054" w:rsidRDefault="00D74054" w:rsidP="002C000D">
      <w:pPr>
        <w:pStyle w:val="ListParagraph"/>
        <w:numPr>
          <w:ilvl w:val="1"/>
          <w:numId w:val="7"/>
        </w:numPr>
      </w:pPr>
      <w:r w:rsidRPr="00D74054">
        <w:t>Social Security</w:t>
      </w:r>
    </w:p>
    <w:p w14:paraId="6639AEB8" w14:textId="77777777" w:rsidR="00D74054" w:rsidRPr="00D74054" w:rsidRDefault="00D74054" w:rsidP="002C000D">
      <w:pPr>
        <w:pStyle w:val="ListParagraph"/>
        <w:numPr>
          <w:ilvl w:val="1"/>
          <w:numId w:val="7"/>
        </w:numPr>
      </w:pPr>
      <w:r w:rsidRPr="00D74054">
        <w:t>Bank accounts</w:t>
      </w:r>
    </w:p>
    <w:p w14:paraId="4DF0A4C8" w14:textId="77777777" w:rsidR="00D74054" w:rsidRPr="00D74054" w:rsidRDefault="00D74054" w:rsidP="002C000D">
      <w:pPr>
        <w:pStyle w:val="ListParagraph"/>
        <w:numPr>
          <w:ilvl w:val="1"/>
          <w:numId w:val="7"/>
        </w:numPr>
      </w:pPr>
      <w:r w:rsidRPr="00D74054">
        <w:t>Loans</w:t>
      </w:r>
    </w:p>
    <w:p w14:paraId="23EE61A1" w14:textId="5A3496C4" w:rsidR="00D74054" w:rsidRPr="00D74054" w:rsidRDefault="00D74054" w:rsidP="002C000D">
      <w:pPr>
        <w:pStyle w:val="ListParagraph"/>
        <w:numPr>
          <w:ilvl w:val="1"/>
          <w:numId w:val="7"/>
        </w:numPr>
      </w:pPr>
      <w:r w:rsidRPr="00D74054">
        <w:t>Credit card</w:t>
      </w:r>
      <w:r w:rsidR="002C000D">
        <w:t xml:space="preserve"> account</w:t>
      </w:r>
      <w:r w:rsidRPr="00D74054">
        <w:t>s</w:t>
      </w:r>
    </w:p>
    <w:p w14:paraId="0B241038" w14:textId="77777777" w:rsidR="00D74054" w:rsidRPr="00D74054" w:rsidRDefault="00D74054" w:rsidP="002C000D">
      <w:pPr>
        <w:pStyle w:val="ListParagraph"/>
        <w:numPr>
          <w:ilvl w:val="1"/>
          <w:numId w:val="7"/>
        </w:numPr>
      </w:pPr>
      <w:r w:rsidRPr="00D74054">
        <w:t>Driver’s license</w:t>
      </w:r>
    </w:p>
    <w:p w14:paraId="018EE6B3" w14:textId="77777777" w:rsidR="00D74054" w:rsidRPr="00D74054" w:rsidRDefault="00D74054" w:rsidP="002C000D">
      <w:pPr>
        <w:pStyle w:val="ListParagraph"/>
        <w:numPr>
          <w:ilvl w:val="1"/>
          <w:numId w:val="7"/>
        </w:numPr>
      </w:pPr>
      <w:r w:rsidRPr="00D74054">
        <w:t>Investment accounts</w:t>
      </w:r>
    </w:p>
    <w:p w14:paraId="623516E6" w14:textId="5D2C81BC" w:rsidR="00D74054" w:rsidRPr="00D74054" w:rsidRDefault="00D74054" w:rsidP="002C000D">
      <w:pPr>
        <w:pStyle w:val="ListParagraph"/>
        <w:numPr>
          <w:ilvl w:val="1"/>
          <w:numId w:val="7"/>
        </w:numPr>
      </w:pPr>
      <w:r w:rsidRPr="00D74054">
        <w:t>Other account</w:t>
      </w:r>
      <w:r w:rsidR="002C000D">
        <w:t>s</w:t>
      </w:r>
    </w:p>
    <w:p w14:paraId="29BC6666" w14:textId="77777777" w:rsidR="00D74054" w:rsidRPr="00D74054" w:rsidRDefault="00D74054" w:rsidP="00D74054"/>
    <w:p w14:paraId="4DBA2818" w14:textId="77777777" w:rsidR="00D74054" w:rsidRPr="00D74054" w:rsidRDefault="00D74054" w:rsidP="00D74054">
      <w:r w:rsidRPr="00D74054">
        <w:t>A safe deposit box is recommended to store your original papers and other valuables. These boxes are located at your financial institutions. Note that most original documents should be stored in your safe deposit box.</w:t>
      </w:r>
    </w:p>
    <w:p w14:paraId="2F68953E" w14:textId="77777777" w:rsidR="00D74054" w:rsidRPr="00D74054" w:rsidRDefault="00D74054" w:rsidP="002653BC">
      <w:pPr>
        <w:pStyle w:val="Heading3"/>
      </w:pPr>
      <w:r w:rsidRPr="00D74054">
        <w:lastRenderedPageBreak/>
        <w:t>Secure in Your Safe Deposit Box</w:t>
      </w:r>
    </w:p>
    <w:p w14:paraId="5A32455C" w14:textId="51A12C2C" w:rsidR="00D74054" w:rsidRPr="00D74054" w:rsidRDefault="00D74054" w:rsidP="002C000D">
      <w:pPr>
        <w:pStyle w:val="ListParagraph"/>
        <w:numPr>
          <w:ilvl w:val="0"/>
          <w:numId w:val="8"/>
        </w:numPr>
      </w:pPr>
      <w:r w:rsidRPr="00D74054">
        <w:t>Deeds</w:t>
      </w:r>
    </w:p>
    <w:p w14:paraId="559BD275" w14:textId="3CD36BC8" w:rsidR="00D74054" w:rsidRPr="00D74054" w:rsidRDefault="00D74054" w:rsidP="002C000D">
      <w:pPr>
        <w:pStyle w:val="ListParagraph"/>
        <w:numPr>
          <w:ilvl w:val="0"/>
          <w:numId w:val="8"/>
        </w:numPr>
      </w:pPr>
      <w:r w:rsidRPr="00D74054">
        <w:t>Titles</w:t>
      </w:r>
    </w:p>
    <w:p w14:paraId="55E5ABE4" w14:textId="020344DF" w:rsidR="00D74054" w:rsidRPr="00D74054" w:rsidRDefault="00D74054" w:rsidP="002C000D">
      <w:pPr>
        <w:pStyle w:val="ListParagraph"/>
        <w:numPr>
          <w:ilvl w:val="0"/>
          <w:numId w:val="8"/>
        </w:numPr>
      </w:pPr>
      <w:r w:rsidRPr="00D74054">
        <w:t>Mortgages</w:t>
      </w:r>
    </w:p>
    <w:p w14:paraId="67003E6A" w14:textId="0F439E21" w:rsidR="00D74054" w:rsidRPr="00D74054" w:rsidRDefault="00D74054" w:rsidP="002C000D">
      <w:pPr>
        <w:pStyle w:val="ListParagraph"/>
        <w:numPr>
          <w:ilvl w:val="0"/>
          <w:numId w:val="8"/>
        </w:numPr>
      </w:pPr>
      <w:r w:rsidRPr="00D74054">
        <w:t>Birth, marriage, death certificates</w:t>
      </w:r>
    </w:p>
    <w:p w14:paraId="0F675AA0" w14:textId="57EDEF79" w:rsidR="00D74054" w:rsidRPr="00D74054" w:rsidRDefault="00D74054" w:rsidP="002C000D">
      <w:pPr>
        <w:pStyle w:val="ListParagraph"/>
        <w:numPr>
          <w:ilvl w:val="0"/>
          <w:numId w:val="8"/>
        </w:numPr>
      </w:pPr>
      <w:r w:rsidRPr="00D74054">
        <w:t>Adoption papers</w:t>
      </w:r>
    </w:p>
    <w:p w14:paraId="0B0C781B" w14:textId="12963DEC" w:rsidR="00D74054" w:rsidRPr="00D74054" w:rsidRDefault="00D74054" w:rsidP="002C000D">
      <w:pPr>
        <w:pStyle w:val="ListParagraph"/>
        <w:numPr>
          <w:ilvl w:val="0"/>
          <w:numId w:val="8"/>
        </w:numPr>
      </w:pPr>
      <w:r w:rsidRPr="00D74054">
        <w:t>Child custody papers</w:t>
      </w:r>
    </w:p>
    <w:p w14:paraId="78685E53" w14:textId="26829F19" w:rsidR="00D74054" w:rsidRPr="00D74054" w:rsidRDefault="00D74054" w:rsidP="002C000D">
      <w:pPr>
        <w:pStyle w:val="ListParagraph"/>
        <w:numPr>
          <w:ilvl w:val="0"/>
          <w:numId w:val="8"/>
        </w:numPr>
      </w:pPr>
      <w:r w:rsidRPr="00D74054">
        <w:t>Copies of passports</w:t>
      </w:r>
    </w:p>
    <w:p w14:paraId="56F79109" w14:textId="3140DADC" w:rsidR="00D74054" w:rsidRPr="00D74054" w:rsidRDefault="00D74054" w:rsidP="002C000D">
      <w:pPr>
        <w:pStyle w:val="ListParagraph"/>
        <w:numPr>
          <w:ilvl w:val="0"/>
          <w:numId w:val="8"/>
        </w:numPr>
      </w:pPr>
      <w:r w:rsidRPr="00D74054">
        <w:t>Military/veteran records</w:t>
      </w:r>
    </w:p>
    <w:p w14:paraId="7283DBE9" w14:textId="788A3A57" w:rsidR="00D74054" w:rsidRPr="00D74054" w:rsidRDefault="00D74054" w:rsidP="002C000D">
      <w:pPr>
        <w:pStyle w:val="ListParagraph"/>
        <w:numPr>
          <w:ilvl w:val="0"/>
          <w:numId w:val="8"/>
        </w:numPr>
      </w:pPr>
      <w:r w:rsidRPr="00D74054">
        <w:t>Appraisals</w:t>
      </w:r>
    </w:p>
    <w:p w14:paraId="47986B16" w14:textId="46177F8D" w:rsidR="00D74054" w:rsidRPr="00D74054" w:rsidRDefault="00D74054" w:rsidP="002C000D">
      <w:pPr>
        <w:pStyle w:val="ListParagraph"/>
        <w:numPr>
          <w:ilvl w:val="0"/>
          <w:numId w:val="8"/>
        </w:numPr>
      </w:pPr>
      <w:r w:rsidRPr="00D74054">
        <w:t>Leases and other contracts</w:t>
      </w:r>
    </w:p>
    <w:p w14:paraId="3D510522" w14:textId="3692B852" w:rsidR="00D74054" w:rsidRPr="00D74054" w:rsidRDefault="00D74054" w:rsidP="002C000D">
      <w:pPr>
        <w:pStyle w:val="ListParagraph"/>
        <w:numPr>
          <w:ilvl w:val="0"/>
          <w:numId w:val="8"/>
        </w:numPr>
      </w:pPr>
      <w:r w:rsidRPr="00D74054">
        <w:t>Stocks, bonds</w:t>
      </w:r>
      <w:r w:rsidR="002C000D">
        <w:t>,</w:t>
      </w:r>
      <w:r w:rsidRPr="00D74054">
        <w:t xml:space="preserve"> and certificates of deposit</w:t>
      </w:r>
    </w:p>
    <w:p w14:paraId="683EB088" w14:textId="0B85CF8A" w:rsidR="00D74054" w:rsidRPr="00D74054" w:rsidRDefault="00D74054" w:rsidP="002C000D">
      <w:pPr>
        <w:pStyle w:val="ListParagraph"/>
        <w:numPr>
          <w:ilvl w:val="0"/>
          <w:numId w:val="8"/>
        </w:numPr>
      </w:pPr>
      <w:r w:rsidRPr="00D74054">
        <w:t>Trust documents</w:t>
      </w:r>
    </w:p>
    <w:p w14:paraId="480740AD" w14:textId="316D57C4" w:rsidR="00D74054" w:rsidRPr="00D74054" w:rsidRDefault="00D74054" w:rsidP="002C000D">
      <w:pPr>
        <w:pStyle w:val="ListParagraph"/>
        <w:numPr>
          <w:ilvl w:val="0"/>
          <w:numId w:val="8"/>
        </w:numPr>
      </w:pPr>
      <w:r w:rsidRPr="00D74054">
        <w:t>Copies of power of attorney, will/trust</w:t>
      </w:r>
    </w:p>
    <w:p w14:paraId="5948FC92" w14:textId="2FE9906B" w:rsidR="00D74054" w:rsidRPr="00D74054" w:rsidRDefault="00D74054" w:rsidP="002C000D">
      <w:pPr>
        <w:pStyle w:val="ListParagraph"/>
        <w:numPr>
          <w:ilvl w:val="0"/>
          <w:numId w:val="8"/>
        </w:numPr>
      </w:pPr>
      <w:r w:rsidRPr="00D74054">
        <w:t>Insurance policies</w:t>
      </w:r>
    </w:p>
    <w:p w14:paraId="600E5111" w14:textId="39D63975" w:rsidR="00D74054" w:rsidRPr="00D74054" w:rsidRDefault="00D74054" w:rsidP="002C000D">
      <w:pPr>
        <w:pStyle w:val="ListParagraph"/>
        <w:numPr>
          <w:ilvl w:val="0"/>
          <w:numId w:val="8"/>
        </w:numPr>
      </w:pPr>
      <w:r w:rsidRPr="00D74054">
        <w:t>Home improvement records and receipts</w:t>
      </w:r>
    </w:p>
    <w:p w14:paraId="2048E5D3" w14:textId="0DEF140D" w:rsidR="00D74054" w:rsidRPr="00D74054" w:rsidRDefault="00D74054" w:rsidP="002C000D">
      <w:pPr>
        <w:pStyle w:val="ListParagraph"/>
        <w:numPr>
          <w:ilvl w:val="0"/>
          <w:numId w:val="8"/>
        </w:numPr>
      </w:pPr>
      <w:r w:rsidRPr="00D74054">
        <w:t>Household inventory (list, photos, and/or digital)</w:t>
      </w:r>
    </w:p>
    <w:p w14:paraId="27A591AA" w14:textId="01BF9905" w:rsidR="00D74054" w:rsidRPr="00D74054" w:rsidRDefault="00D74054" w:rsidP="002C000D">
      <w:pPr>
        <w:pStyle w:val="ListParagraph"/>
        <w:numPr>
          <w:ilvl w:val="0"/>
          <w:numId w:val="8"/>
        </w:numPr>
      </w:pPr>
      <w:r w:rsidRPr="00D74054">
        <w:t xml:space="preserve">Jewelry, precious </w:t>
      </w:r>
      <w:proofErr w:type="spellStart"/>
      <w:r w:rsidRPr="00D74054">
        <w:t>medals</w:t>
      </w:r>
      <w:proofErr w:type="spellEnd"/>
      <w:r w:rsidRPr="00D74054">
        <w:t>, other collectibles</w:t>
      </w:r>
      <w:r w:rsidR="002C000D">
        <w:t>,</w:t>
      </w:r>
      <w:r w:rsidRPr="00D74054">
        <w:t xml:space="preserve"> keepsakes</w:t>
      </w:r>
    </w:p>
    <w:p w14:paraId="34931D93" w14:textId="77777777" w:rsidR="00D74054" w:rsidRPr="00D74054" w:rsidRDefault="00D74054" w:rsidP="002653BC">
      <w:pPr>
        <w:pStyle w:val="Heading3"/>
      </w:pPr>
      <w:r w:rsidRPr="00D74054">
        <w:t>Backup and Digital Files</w:t>
      </w:r>
    </w:p>
    <w:p w14:paraId="0AE25A96" w14:textId="0E3557DE" w:rsidR="00D74054" w:rsidRPr="00D74054" w:rsidRDefault="00D74054" w:rsidP="00D74054">
      <w:r w:rsidRPr="00D74054">
        <w:t>Store the contents of your “</w:t>
      </w:r>
      <w:r w:rsidR="002C000D" w:rsidRPr="00D74054">
        <w:t xml:space="preserve">to go” box </w:t>
      </w:r>
      <w:r w:rsidRPr="00D74054">
        <w:t xml:space="preserve">and safe deposit box </w:t>
      </w:r>
      <w:r w:rsidR="002C000D">
        <w:t>o</w:t>
      </w:r>
      <w:r w:rsidRPr="00D74054">
        <w:t xml:space="preserve">n a secure, password-protected jump drive. You may also consider saving them to a </w:t>
      </w:r>
      <w:r w:rsidR="002C000D">
        <w:t>service like</w:t>
      </w:r>
      <w:r w:rsidRPr="00D74054">
        <w:t xml:space="preserve"> Dropbox</w:t>
      </w:r>
      <w:r w:rsidR="002C000D">
        <w:t xml:space="preserve"> or</w:t>
      </w:r>
      <w:r w:rsidRPr="00D74054">
        <w:t xml:space="preserve"> Google Docs.</w:t>
      </w:r>
    </w:p>
    <w:p w14:paraId="33E09487" w14:textId="660F891F" w:rsidR="002C000D" w:rsidRDefault="00D74054" w:rsidP="00D74054">
      <w:r w:rsidRPr="00D74054">
        <w:t>There are a number of productivity apps for mobile devices that make this easy</w:t>
      </w:r>
      <w:r w:rsidR="002C000D">
        <w:t xml:space="preserve"> by</w:t>
      </w:r>
      <w:r w:rsidRPr="00D74054">
        <w:t xml:space="preserve"> using your phone’s camera as a scanning device. </w:t>
      </w:r>
    </w:p>
    <w:p w14:paraId="3766446F" w14:textId="5617D8FE" w:rsidR="00D74054" w:rsidRPr="00D74054" w:rsidRDefault="00D74054" w:rsidP="00D74054">
      <w:r w:rsidRPr="00D74054">
        <w:t>Capture electronic versions of your important documents. Back-up your computer to protect photos and other important electronic documents.</w:t>
      </w:r>
      <w:r w:rsidR="001378F7">
        <w:t xml:space="preserve"> </w:t>
      </w:r>
      <w:r w:rsidRPr="00D74054">
        <w:t>Scan old photos to protect them from loss.</w:t>
      </w:r>
    </w:p>
    <w:p w14:paraId="1F52CE24" w14:textId="227B59CF" w:rsidR="00D74054" w:rsidRDefault="00D74054" w:rsidP="00D74054">
      <w:r w:rsidRPr="00D74054">
        <w:t>The most portable files for your “</w:t>
      </w:r>
      <w:r w:rsidR="002C000D" w:rsidRPr="00D74054">
        <w:t xml:space="preserve">to go” box </w:t>
      </w:r>
      <w:r w:rsidRPr="00D74054">
        <w:t>are</w:t>
      </w:r>
      <w:r w:rsidR="002C000D">
        <w:t xml:space="preserve"> </w:t>
      </w:r>
      <w:r w:rsidRPr="00D74054">
        <w:t>digital files. Take the documents you have collected and</w:t>
      </w:r>
      <w:r w:rsidR="002C000D">
        <w:t xml:space="preserve"> </w:t>
      </w:r>
      <w:r w:rsidRPr="00D74054">
        <w:t>scan them. Save these images to a flash drive, CD</w:t>
      </w:r>
      <w:r w:rsidR="001378F7">
        <w:t>,</w:t>
      </w:r>
      <w:r w:rsidRPr="00D74054">
        <w:t xml:space="preserve"> or DVD to save space in your “</w:t>
      </w:r>
      <w:r w:rsidR="001378F7" w:rsidRPr="00D74054">
        <w:t>to go” box</w:t>
      </w:r>
      <w:r w:rsidRPr="00D74054">
        <w:t>. Also scan the</w:t>
      </w:r>
      <w:r w:rsidR="002C000D">
        <w:t xml:space="preserve"> </w:t>
      </w:r>
      <w:r w:rsidRPr="00D74054">
        <w:t>contents of your safe deposit box and save to the same</w:t>
      </w:r>
      <w:r w:rsidR="002C000D">
        <w:t xml:space="preserve"> </w:t>
      </w:r>
      <w:r w:rsidRPr="00D74054">
        <w:t>flash drive, CD</w:t>
      </w:r>
      <w:r w:rsidR="001378F7">
        <w:t>,</w:t>
      </w:r>
      <w:r w:rsidRPr="00D74054">
        <w:t xml:space="preserve"> or DVD. Send a copy to a trusted friend or relative who lives at least 300 miles away. You may also want to provide your attorney with a copy of the CD in a sealed envelope to be opened with your permission if you become incapacitated.</w:t>
      </w:r>
    </w:p>
    <w:p w14:paraId="46BAF200" w14:textId="768FEC30" w:rsidR="00D74054" w:rsidRPr="00D74054" w:rsidRDefault="00D74054" w:rsidP="00D74054">
      <w:r w:rsidRPr="00D74054">
        <w:t xml:space="preserve">Our lives are constantly changing when there are births, deaths, moves, marriages, divorces, and similar changes occurring. You may buy a new house, acquire real property, or sell some. The best </w:t>
      </w:r>
      <w:r w:rsidR="001378F7" w:rsidRPr="00D74054">
        <w:t xml:space="preserve">evacuation “to go” box </w:t>
      </w:r>
      <w:r w:rsidRPr="00D74054">
        <w:t xml:space="preserve">will not last forever. As things change, update the </w:t>
      </w:r>
      <w:r w:rsidR="001378F7" w:rsidRPr="00D74054">
        <w:t xml:space="preserve">“to go” box </w:t>
      </w:r>
      <w:r w:rsidRPr="00D74054">
        <w:t xml:space="preserve">and your safe deposit box by adding to or deleting your documentation. Review </w:t>
      </w:r>
      <w:r w:rsidR="001378F7">
        <w:t xml:space="preserve">these materials </w:t>
      </w:r>
      <w:r w:rsidRPr="00D74054">
        <w:t>at least annually. Planning and preparation can help the unexpected from becoming a harsh financial reality.</w:t>
      </w:r>
    </w:p>
    <w:p w14:paraId="7351B755" w14:textId="77777777" w:rsidR="00D74054" w:rsidRPr="00D74054" w:rsidRDefault="00D74054" w:rsidP="002653BC">
      <w:pPr>
        <w:pStyle w:val="Heading3"/>
      </w:pPr>
      <w:r w:rsidRPr="00D74054">
        <w:t>References</w:t>
      </w:r>
    </w:p>
    <w:p w14:paraId="07F50F01" w14:textId="1634B740" w:rsidR="00D74054" w:rsidRDefault="00D74054" w:rsidP="00D74054">
      <w:r w:rsidRPr="00D74054">
        <w:t>American Red Cross, American Institute of Certified Public</w:t>
      </w:r>
      <w:r w:rsidR="001378F7">
        <w:t xml:space="preserve"> </w:t>
      </w:r>
      <w:r w:rsidRPr="00D74054">
        <w:t>Accountants</w:t>
      </w:r>
      <w:r w:rsidR="001378F7">
        <w:t>,</w:t>
      </w:r>
      <w:r w:rsidRPr="00D74054">
        <w:t xml:space="preserve"> &amp; National Endowment for Financial</w:t>
      </w:r>
      <w:r w:rsidR="001378F7">
        <w:t xml:space="preserve"> </w:t>
      </w:r>
      <w:r w:rsidRPr="00D74054">
        <w:t>Education. (2003). Disaster Recovery: A Guide to</w:t>
      </w:r>
      <w:r w:rsidR="001378F7">
        <w:t xml:space="preserve"> </w:t>
      </w:r>
      <w:r w:rsidRPr="00D74054">
        <w:t>Financial Issues.</w:t>
      </w:r>
    </w:p>
    <w:p w14:paraId="5F4D43EC" w14:textId="3FE042A8" w:rsidR="00D74054" w:rsidRPr="00D74054" w:rsidRDefault="00D74054" w:rsidP="00D74054">
      <w:r w:rsidRPr="00D74054">
        <w:t>FDIC Consumer News. Federal Deposit Insurance Corporation. (Winter 2018). Five Things to Know About Safe Deposit Boxes, Home Safes and Your Valuables.</w:t>
      </w:r>
      <w:r w:rsidR="001378F7">
        <w:t xml:space="preserve"> h</w:t>
      </w:r>
      <w:r w:rsidRPr="00D74054">
        <w:t>ttps://www.fdic.gov/consumers/consumer/news/cnwin18/fivethings.html</w:t>
      </w:r>
    </w:p>
    <w:p w14:paraId="3233952B" w14:textId="3D2F9DC8" w:rsidR="00D74054" w:rsidRDefault="00D74054" w:rsidP="00D74054">
      <w:r w:rsidRPr="00D74054">
        <w:lastRenderedPageBreak/>
        <w:t>University of Florida Cooperative Extension Service. (1998). Disaster Supplies Kit.</w:t>
      </w:r>
    </w:p>
    <w:p w14:paraId="77736BAB" w14:textId="35427B99" w:rsidR="00D74054" w:rsidRPr="00D74054" w:rsidRDefault="00D74054" w:rsidP="00D74054">
      <w:r w:rsidRPr="00D74054">
        <w:t>Virginia Cooperative Extension Service. (2002).</w:t>
      </w:r>
      <w:r w:rsidR="001378F7">
        <w:t xml:space="preserve"> </w:t>
      </w:r>
      <w:r w:rsidRPr="00D74054">
        <w:t>Emergencies: Are You Prepared? Your Personal</w:t>
      </w:r>
    </w:p>
    <w:p w14:paraId="21F66E64" w14:textId="77777777" w:rsidR="00D74054" w:rsidRPr="00D74054" w:rsidRDefault="00D74054" w:rsidP="00D74054">
      <w:r w:rsidRPr="00D74054">
        <w:t>Checklist of Important Documents.</w:t>
      </w:r>
    </w:p>
    <w:p w14:paraId="4025309F" w14:textId="77777777" w:rsidR="00D74054" w:rsidRPr="00D74054" w:rsidRDefault="00D74054" w:rsidP="00D74054">
      <w:r w:rsidRPr="00D74054">
        <w:t xml:space="preserve">FEMA. (July 2018). Safeguard Critical Documents and Valuables. </w:t>
      </w:r>
    </w:p>
    <w:p w14:paraId="0CFAD546" w14:textId="77777777" w:rsidR="00D74054" w:rsidRPr="00D74054" w:rsidRDefault="00D74054" w:rsidP="00D74054">
      <w:r w:rsidRPr="00D74054">
        <w:t>Colorado State University Extension. (2014). Financial Emergency Preparedness.</w:t>
      </w:r>
    </w:p>
    <w:p w14:paraId="0F6E1753" w14:textId="0D819170" w:rsidR="00732358" w:rsidRPr="002653BC" w:rsidRDefault="00732358" w:rsidP="002753AF">
      <w:pPr>
        <w:rPr>
          <w:b/>
        </w:rPr>
      </w:pPr>
    </w:p>
    <w:p w14:paraId="4926A8D7" w14:textId="3498B384" w:rsidR="00732358" w:rsidRPr="002653BC" w:rsidRDefault="00732358" w:rsidP="002753AF">
      <w:pPr>
        <w:rPr>
          <w:b/>
        </w:rPr>
      </w:pPr>
      <w:r w:rsidRPr="002653BC">
        <w:rPr>
          <w:b/>
        </w:rPr>
        <w:t>Information Sheet 1801 (POD-0</w:t>
      </w:r>
      <w:r w:rsidR="002753AF" w:rsidRPr="002653BC">
        <w:rPr>
          <w:b/>
        </w:rPr>
        <w:t>3</w:t>
      </w:r>
      <w:r w:rsidRPr="002653BC">
        <w:rPr>
          <w:b/>
        </w:rPr>
        <w:t>-19)</w:t>
      </w:r>
    </w:p>
    <w:p w14:paraId="3EB537B3" w14:textId="612B8E68" w:rsidR="00732358" w:rsidRDefault="00732358" w:rsidP="002753AF">
      <w:r w:rsidRPr="00732358">
        <w:t xml:space="preserve">By Susan Cosgrove, Senior Extension Associate, Agricultural Economics. </w:t>
      </w:r>
    </w:p>
    <w:p w14:paraId="7B0711C9" w14:textId="77777777" w:rsidR="002753AF" w:rsidRPr="002753AF" w:rsidRDefault="002753AF" w:rsidP="002753AF">
      <w:r w:rsidRPr="002753AF">
        <w:t>Copyright 2019 by Mississippi State University. All rights reserved. This publication may be copied and distributed without alteration for nonprofit educational purposes provided that credit is given to the Mississippi State University Extension Service.</w:t>
      </w:r>
    </w:p>
    <w:p w14:paraId="594235BE" w14:textId="77777777" w:rsidR="002753AF" w:rsidRPr="002753AF" w:rsidRDefault="002753AF" w:rsidP="002753AF">
      <w:r w:rsidRPr="002753AF">
        <w:t>Produced by Agricultural Communications.</w:t>
      </w:r>
    </w:p>
    <w:p w14:paraId="5C149F40" w14:textId="77777777" w:rsidR="002753AF" w:rsidRPr="002753AF" w:rsidRDefault="002753AF" w:rsidP="002753AF">
      <w:r w:rsidRPr="002753A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F0316F7" w14:textId="1E2E434D" w:rsidR="002753AF" w:rsidRPr="002753AF" w:rsidRDefault="002753AF" w:rsidP="002753AF">
      <w:r w:rsidRPr="002753AF">
        <w:t xml:space="preserve">Extension Service of Mississippi State University, cooperating with U.S. Department of Agriculture. Published </w:t>
      </w:r>
      <w:bookmarkStart w:id="0" w:name="_GoBack"/>
      <w:bookmarkEnd w:id="0"/>
      <w:r w:rsidRPr="002753AF">
        <w:t>in furtherance of Acts of Congress, May 8 and June 30, 1914. GARY B. JACKSON, Director</w:t>
      </w:r>
    </w:p>
    <w:sectPr w:rsidR="002753AF" w:rsidRPr="002753AF"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3D3B"/>
    <w:multiLevelType w:val="hybridMultilevel"/>
    <w:tmpl w:val="8E5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4B09"/>
    <w:multiLevelType w:val="hybridMultilevel"/>
    <w:tmpl w:val="BE5A00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02A1973"/>
    <w:multiLevelType w:val="hybridMultilevel"/>
    <w:tmpl w:val="1BD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E65A7"/>
    <w:multiLevelType w:val="hybridMultilevel"/>
    <w:tmpl w:val="E6A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07616"/>
    <w:multiLevelType w:val="hybridMultilevel"/>
    <w:tmpl w:val="B224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35696"/>
    <w:multiLevelType w:val="hybridMultilevel"/>
    <w:tmpl w:val="C61CA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56584A"/>
    <w:multiLevelType w:val="hybridMultilevel"/>
    <w:tmpl w:val="9AD20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2782A"/>
    <w:multiLevelType w:val="hybridMultilevel"/>
    <w:tmpl w:val="942C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54"/>
    <w:rsid w:val="001378F7"/>
    <w:rsid w:val="002653BC"/>
    <w:rsid w:val="002753AF"/>
    <w:rsid w:val="002C000D"/>
    <w:rsid w:val="003D0D5B"/>
    <w:rsid w:val="00732358"/>
    <w:rsid w:val="00B86ED7"/>
    <w:rsid w:val="00D04697"/>
    <w:rsid w:val="00D22747"/>
    <w:rsid w:val="00D74054"/>
    <w:rsid w:val="00EF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F6A2"/>
  <w15:chartTrackingRefBased/>
  <w15:docId w15:val="{2293A5BA-9F2B-4F40-B107-DCCE478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B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B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53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653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0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0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0B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B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F0B66"/>
    <w:pPr>
      <w:ind w:left="720"/>
      <w:contextualSpacing/>
    </w:pPr>
  </w:style>
  <w:style w:type="paragraph" w:customStyle="1" w:styleId="copyright">
    <w:name w:val="copyright"/>
    <w:basedOn w:val="Normal"/>
    <w:next w:val="Normal"/>
    <w:qFormat/>
    <w:rsid w:val="00732358"/>
    <w:pPr>
      <w:spacing w:before="16"/>
      <w:ind w:right="-20"/>
    </w:pPr>
    <w:rPr>
      <w:rFonts w:ascii="Palatino Linotype" w:eastAsia="Palatino Linotype" w:hAnsi="Palatino Linotype" w:cs="Palatino Linotype"/>
      <w:b/>
      <w:bCs/>
      <w:sz w:val="16"/>
      <w:szCs w:val="16"/>
    </w:rPr>
  </w:style>
  <w:style w:type="character" w:customStyle="1" w:styleId="Heading3Char">
    <w:name w:val="Heading 3 Char"/>
    <w:basedOn w:val="DefaultParagraphFont"/>
    <w:link w:val="Heading3"/>
    <w:uiPriority w:val="9"/>
    <w:rsid w:val="002653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653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2019-03-07T21:54:00Z</dcterms:created>
  <dcterms:modified xsi:type="dcterms:W3CDTF">2019-05-23T18:55:00Z</dcterms:modified>
</cp:coreProperties>
</file>