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278AC" w14:textId="26B68516" w:rsidR="00D14B1E" w:rsidRDefault="00D14B1E" w:rsidP="00D14B1E">
      <w:pPr>
        <w:pStyle w:val="Heading1"/>
      </w:pPr>
      <w:r>
        <w:t>Mississippi State University Extension Service</w:t>
      </w:r>
    </w:p>
    <w:p w14:paraId="28551700" w14:textId="40E3E705" w:rsidR="008413F7" w:rsidRDefault="00804AD3" w:rsidP="00571168">
      <w:pPr>
        <w:pStyle w:val="Heading2"/>
      </w:pPr>
      <w:r w:rsidRPr="005D7D37">
        <w:t>Fowl Cholera and Infectious Coryza in Backyard Flocks</w:t>
      </w:r>
    </w:p>
    <w:p w14:paraId="63603284" w14:textId="77777777" w:rsidR="009249B1" w:rsidRDefault="009249B1" w:rsidP="00274CA1">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Small backyard poultry flocks are quite common in Mississippi and are becoming increasingly more popular across the state. Disease control and prevention is critical to protect </w:t>
      </w:r>
      <w:r w:rsidR="002A5F2F">
        <w:rPr>
          <w:rFonts w:ascii="Times New Roman" w:hAnsi="Times New Roman" w:cs="Times New Roman"/>
          <w:sz w:val="24"/>
          <w:szCs w:val="24"/>
        </w:rPr>
        <w:t xml:space="preserve">the health of </w:t>
      </w:r>
      <w:r>
        <w:rPr>
          <w:rFonts w:ascii="Times New Roman" w:hAnsi="Times New Roman" w:cs="Times New Roman"/>
          <w:sz w:val="24"/>
          <w:szCs w:val="24"/>
        </w:rPr>
        <w:t>backyard flocks and the multi-</w:t>
      </w:r>
      <w:proofErr w:type="gramStart"/>
      <w:r>
        <w:rPr>
          <w:rFonts w:ascii="Times New Roman" w:hAnsi="Times New Roman" w:cs="Times New Roman"/>
          <w:sz w:val="24"/>
          <w:szCs w:val="24"/>
        </w:rPr>
        <w:t>billion dollar</w:t>
      </w:r>
      <w:proofErr w:type="gramEnd"/>
      <w:r>
        <w:rPr>
          <w:rFonts w:ascii="Times New Roman" w:hAnsi="Times New Roman" w:cs="Times New Roman"/>
          <w:sz w:val="24"/>
          <w:szCs w:val="24"/>
        </w:rPr>
        <w:t xml:space="preserve"> commercial poultry industry in the state. Fowl cholera and infectious coryza are two diseases backyard flock owners should be aware of and guard against </w:t>
      </w:r>
      <w:r w:rsidR="002A5F2F">
        <w:rPr>
          <w:rFonts w:ascii="Times New Roman" w:hAnsi="Times New Roman" w:cs="Times New Roman"/>
          <w:sz w:val="24"/>
          <w:szCs w:val="24"/>
        </w:rPr>
        <w:t>in order to maintain a healthy, productive flock.</w:t>
      </w:r>
    </w:p>
    <w:p w14:paraId="2842F213" w14:textId="77777777" w:rsidR="00653FB0" w:rsidRPr="00653FB0" w:rsidRDefault="00653FB0" w:rsidP="00571168">
      <w:pPr>
        <w:pStyle w:val="Heading3"/>
      </w:pPr>
      <w:bookmarkStart w:id="0" w:name="_GoBack"/>
      <w:bookmarkEnd w:id="0"/>
      <w:r w:rsidRPr="00653FB0">
        <w:t>Fowl Cholera</w:t>
      </w:r>
    </w:p>
    <w:p w14:paraId="2B4D85AA" w14:textId="77777777" w:rsidR="00804AD3" w:rsidRDefault="00804AD3" w:rsidP="00274CA1">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Fowl cholera is an acute infectious disease of chickens, turkeys, pheasants, pigeons, waterfowl, sparrows, and other wild, free-flying birds.</w:t>
      </w:r>
      <w:r w:rsidR="00274CA1">
        <w:rPr>
          <w:rFonts w:ascii="Times New Roman" w:hAnsi="Times New Roman" w:cs="Times New Roman"/>
          <w:sz w:val="24"/>
          <w:szCs w:val="24"/>
        </w:rPr>
        <w:t xml:space="preserve"> </w:t>
      </w:r>
      <w:r>
        <w:rPr>
          <w:rFonts w:ascii="Times New Roman" w:hAnsi="Times New Roman" w:cs="Times New Roman"/>
          <w:sz w:val="24"/>
          <w:szCs w:val="24"/>
        </w:rPr>
        <w:t>A chronic form of the disease also exists and may occur following an acute outbreak.</w:t>
      </w:r>
      <w:r w:rsidR="00274CA1">
        <w:rPr>
          <w:rFonts w:ascii="Times New Roman" w:hAnsi="Times New Roman" w:cs="Times New Roman"/>
          <w:sz w:val="24"/>
          <w:szCs w:val="24"/>
        </w:rPr>
        <w:t xml:space="preserve"> </w:t>
      </w:r>
      <w:r>
        <w:rPr>
          <w:rFonts w:ascii="Times New Roman" w:hAnsi="Times New Roman" w:cs="Times New Roman"/>
          <w:sz w:val="24"/>
          <w:szCs w:val="24"/>
        </w:rPr>
        <w:t xml:space="preserve">The causative organism for fowl cholera is </w:t>
      </w:r>
      <w:r w:rsidRPr="00804AD3">
        <w:rPr>
          <w:rFonts w:ascii="Times New Roman" w:hAnsi="Times New Roman" w:cs="Times New Roman"/>
          <w:i/>
          <w:sz w:val="24"/>
          <w:szCs w:val="24"/>
        </w:rPr>
        <w:t xml:space="preserve">Pasteurella </w:t>
      </w:r>
      <w:proofErr w:type="spellStart"/>
      <w:r w:rsidRPr="00804AD3">
        <w:rPr>
          <w:rFonts w:ascii="Times New Roman" w:hAnsi="Times New Roman" w:cs="Times New Roman"/>
          <w:i/>
          <w:sz w:val="24"/>
          <w:szCs w:val="24"/>
        </w:rPr>
        <w:t>multiocida</w:t>
      </w:r>
      <w:proofErr w:type="spellEnd"/>
      <w:r w:rsidR="00274CA1">
        <w:rPr>
          <w:rFonts w:ascii="Times New Roman" w:hAnsi="Times New Roman" w:cs="Times New Roman"/>
          <w:sz w:val="24"/>
          <w:szCs w:val="24"/>
        </w:rPr>
        <w:t>,</w:t>
      </w:r>
      <w:r>
        <w:rPr>
          <w:rFonts w:ascii="Times New Roman" w:hAnsi="Times New Roman" w:cs="Times New Roman"/>
          <w:sz w:val="24"/>
          <w:szCs w:val="24"/>
        </w:rPr>
        <w:t xml:space="preserve"> a </w:t>
      </w:r>
      <w:proofErr w:type="gramStart"/>
      <w:r>
        <w:rPr>
          <w:rFonts w:ascii="Times New Roman" w:hAnsi="Times New Roman" w:cs="Times New Roman"/>
          <w:sz w:val="24"/>
          <w:szCs w:val="24"/>
        </w:rPr>
        <w:t>gram negative</w:t>
      </w:r>
      <w:proofErr w:type="gramEnd"/>
      <w:r>
        <w:rPr>
          <w:rFonts w:ascii="Times New Roman" w:hAnsi="Times New Roman" w:cs="Times New Roman"/>
          <w:sz w:val="24"/>
          <w:szCs w:val="24"/>
        </w:rPr>
        <w:t xml:space="preserve"> bipolar bacterium.</w:t>
      </w:r>
      <w:r w:rsidR="00274CA1">
        <w:rPr>
          <w:rFonts w:ascii="Times New Roman" w:hAnsi="Times New Roman" w:cs="Times New Roman"/>
          <w:sz w:val="24"/>
          <w:szCs w:val="24"/>
        </w:rPr>
        <w:t xml:space="preserve"> </w:t>
      </w:r>
      <w:r w:rsidR="0075713F">
        <w:rPr>
          <w:rFonts w:ascii="Times New Roman" w:hAnsi="Times New Roman" w:cs="Times New Roman"/>
          <w:sz w:val="24"/>
          <w:szCs w:val="24"/>
        </w:rPr>
        <w:t xml:space="preserve">The organism is </w:t>
      </w:r>
      <w:r w:rsidR="00C01F0D">
        <w:rPr>
          <w:rFonts w:ascii="Times New Roman" w:hAnsi="Times New Roman" w:cs="Times New Roman"/>
          <w:sz w:val="24"/>
          <w:szCs w:val="24"/>
        </w:rPr>
        <w:t xml:space="preserve">fairly </w:t>
      </w:r>
      <w:r w:rsidR="0075713F">
        <w:rPr>
          <w:rFonts w:ascii="Times New Roman" w:hAnsi="Times New Roman" w:cs="Times New Roman"/>
          <w:sz w:val="24"/>
          <w:szCs w:val="24"/>
        </w:rPr>
        <w:t xml:space="preserve">hardy and can survive at least </w:t>
      </w:r>
      <w:r w:rsidR="00274CA1">
        <w:rPr>
          <w:rFonts w:ascii="Times New Roman" w:hAnsi="Times New Roman" w:cs="Times New Roman"/>
          <w:sz w:val="24"/>
          <w:szCs w:val="24"/>
        </w:rPr>
        <w:t>1</w:t>
      </w:r>
      <w:r w:rsidR="0075713F">
        <w:rPr>
          <w:rFonts w:ascii="Times New Roman" w:hAnsi="Times New Roman" w:cs="Times New Roman"/>
          <w:sz w:val="24"/>
          <w:szCs w:val="24"/>
        </w:rPr>
        <w:t xml:space="preserve"> month in droppings, </w:t>
      </w:r>
      <w:r w:rsidR="00274CA1">
        <w:rPr>
          <w:rFonts w:ascii="Times New Roman" w:hAnsi="Times New Roman" w:cs="Times New Roman"/>
          <w:sz w:val="24"/>
          <w:szCs w:val="24"/>
        </w:rPr>
        <w:t>3</w:t>
      </w:r>
      <w:r w:rsidR="0075713F">
        <w:rPr>
          <w:rFonts w:ascii="Times New Roman" w:hAnsi="Times New Roman" w:cs="Times New Roman"/>
          <w:sz w:val="24"/>
          <w:szCs w:val="24"/>
        </w:rPr>
        <w:t xml:space="preserve"> months in decaying carcasses, and </w:t>
      </w:r>
      <w:r w:rsidR="00274CA1">
        <w:rPr>
          <w:rFonts w:ascii="Times New Roman" w:hAnsi="Times New Roman" w:cs="Times New Roman"/>
          <w:sz w:val="24"/>
          <w:szCs w:val="24"/>
        </w:rPr>
        <w:t>2–3</w:t>
      </w:r>
      <w:r w:rsidR="0075713F">
        <w:rPr>
          <w:rFonts w:ascii="Times New Roman" w:hAnsi="Times New Roman" w:cs="Times New Roman"/>
          <w:sz w:val="24"/>
          <w:szCs w:val="24"/>
        </w:rPr>
        <w:t xml:space="preserve"> months in soil.</w:t>
      </w:r>
      <w:r w:rsidR="00274CA1">
        <w:rPr>
          <w:rFonts w:ascii="Times New Roman" w:hAnsi="Times New Roman" w:cs="Times New Roman"/>
          <w:sz w:val="24"/>
          <w:szCs w:val="24"/>
        </w:rPr>
        <w:t xml:space="preserve"> </w:t>
      </w:r>
      <w:r w:rsidR="0075713F" w:rsidRPr="0075713F">
        <w:rPr>
          <w:rFonts w:ascii="Times New Roman" w:hAnsi="Times New Roman" w:cs="Times New Roman"/>
          <w:i/>
          <w:sz w:val="24"/>
          <w:szCs w:val="24"/>
        </w:rPr>
        <w:t>Pasteurella</w:t>
      </w:r>
      <w:r w:rsidR="0075713F">
        <w:rPr>
          <w:rFonts w:ascii="Times New Roman" w:hAnsi="Times New Roman" w:cs="Times New Roman"/>
          <w:sz w:val="24"/>
          <w:szCs w:val="24"/>
        </w:rPr>
        <w:t xml:space="preserve"> enters tissues of the mo</w:t>
      </w:r>
      <w:r w:rsidR="00950EC3">
        <w:rPr>
          <w:rFonts w:ascii="Times New Roman" w:hAnsi="Times New Roman" w:cs="Times New Roman"/>
          <w:sz w:val="24"/>
          <w:szCs w:val="24"/>
        </w:rPr>
        <w:t>uth and upper respiratory tract</w:t>
      </w:r>
      <w:r w:rsidR="0075713F">
        <w:rPr>
          <w:rFonts w:ascii="Times New Roman" w:hAnsi="Times New Roman" w:cs="Times New Roman"/>
          <w:sz w:val="24"/>
          <w:szCs w:val="24"/>
        </w:rPr>
        <w:t xml:space="preserve"> </w:t>
      </w:r>
      <w:r w:rsidR="00950EC3">
        <w:rPr>
          <w:rFonts w:ascii="Times New Roman" w:hAnsi="Times New Roman" w:cs="Times New Roman"/>
          <w:sz w:val="24"/>
          <w:szCs w:val="24"/>
        </w:rPr>
        <w:t xml:space="preserve">and </w:t>
      </w:r>
      <w:r w:rsidR="0075713F">
        <w:rPr>
          <w:rFonts w:ascii="Times New Roman" w:hAnsi="Times New Roman" w:cs="Times New Roman"/>
          <w:sz w:val="24"/>
          <w:szCs w:val="24"/>
        </w:rPr>
        <w:t>is not transmitted through the egg.</w:t>
      </w:r>
      <w:r w:rsidR="00274CA1">
        <w:rPr>
          <w:rFonts w:ascii="Times New Roman" w:hAnsi="Times New Roman" w:cs="Times New Roman"/>
          <w:sz w:val="24"/>
          <w:szCs w:val="24"/>
        </w:rPr>
        <w:t xml:space="preserve"> </w:t>
      </w:r>
      <w:r w:rsidR="0075713F">
        <w:rPr>
          <w:rFonts w:ascii="Times New Roman" w:hAnsi="Times New Roman" w:cs="Times New Roman"/>
          <w:sz w:val="24"/>
          <w:szCs w:val="24"/>
        </w:rPr>
        <w:t>T</w:t>
      </w:r>
      <w:r>
        <w:rPr>
          <w:rFonts w:ascii="Times New Roman" w:hAnsi="Times New Roman" w:cs="Times New Roman"/>
          <w:sz w:val="24"/>
          <w:szCs w:val="24"/>
        </w:rPr>
        <w:t xml:space="preserve">he disease is seldom seen in chickens </w:t>
      </w:r>
      <w:r w:rsidR="0075713F">
        <w:rPr>
          <w:rFonts w:ascii="Times New Roman" w:hAnsi="Times New Roman" w:cs="Times New Roman"/>
          <w:sz w:val="24"/>
          <w:szCs w:val="24"/>
        </w:rPr>
        <w:t xml:space="preserve">under </w:t>
      </w:r>
      <w:r w:rsidR="00274CA1">
        <w:rPr>
          <w:rFonts w:ascii="Times New Roman" w:hAnsi="Times New Roman" w:cs="Times New Roman"/>
          <w:sz w:val="24"/>
          <w:szCs w:val="24"/>
        </w:rPr>
        <w:t>4</w:t>
      </w:r>
      <w:r w:rsidR="0075713F">
        <w:rPr>
          <w:rFonts w:ascii="Times New Roman" w:hAnsi="Times New Roman" w:cs="Times New Roman"/>
          <w:sz w:val="24"/>
          <w:szCs w:val="24"/>
        </w:rPr>
        <w:t xml:space="preserve"> months of age but is commonly seen in turkeys</w:t>
      </w:r>
      <w:r w:rsidR="00950EC3">
        <w:rPr>
          <w:rFonts w:ascii="Times New Roman" w:hAnsi="Times New Roman" w:cs="Times New Roman"/>
          <w:sz w:val="24"/>
          <w:szCs w:val="24"/>
        </w:rPr>
        <w:t xml:space="preserve"> at younger ages</w:t>
      </w:r>
      <w:r w:rsidR="0075713F">
        <w:rPr>
          <w:rFonts w:ascii="Times New Roman" w:hAnsi="Times New Roman" w:cs="Times New Roman"/>
          <w:sz w:val="24"/>
          <w:szCs w:val="24"/>
        </w:rPr>
        <w:t>.</w:t>
      </w:r>
      <w:r>
        <w:rPr>
          <w:rFonts w:ascii="Times New Roman" w:hAnsi="Times New Roman" w:cs="Times New Roman"/>
          <w:sz w:val="24"/>
          <w:szCs w:val="24"/>
        </w:rPr>
        <w:t xml:space="preserve"> </w:t>
      </w:r>
    </w:p>
    <w:p w14:paraId="580D9E87" w14:textId="77777777" w:rsidR="0075713F" w:rsidRDefault="0075713F" w:rsidP="00274CA1">
      <w:pPr>
        <w:pStyle w:val="ListParagraph"/>
        <w:numPr>
          <w:ilvl w:val="0"/>
          <w:numId w:val="1"/>
        </w:numPr>
        <w:spacing w:line="240" w:lineRule="auto"/>
        <w:rPr>
          <w:rFonts w:ascii="Times New Roman" w:hAnsi="Times New Roman" w:cs="Times New Roman"/>
          <w:sz w:val="24"/>
          <w:szCs w:val="24"/>
        </w:rPr>
      </w:pPr>
      <w:r w:rsidRPr="00D05F87">
        <w:rPr>
          <w:rFonts w:ascii="Times New Roman" w:hAnsi="Times New Roman" w:cs="Times New Roman"/>
          <w:b/>
          <w:sz w:val="24"/>
          <w:szCs w:val="24"/>
        </w:rPr>
        <w:t xml:space="preserve">Transmission </w:t>
      </w:r>
      <w:r>
        <w:rPr>
          <w:rFonts w:ascii="Times New Roman" w:hAnsi="Times New Roman" w:cs="Times New Roman"/>
          <w:sz w:val="24"/>
          <w:szCs w:val="24"/>
        </w:rPr>
        <w:t>can occur through secretions from carrier birds, infected droppings,</w:t>
      </w:r>
      <w:r w:rsidR="00432D41">
        <w:rPr>
          <w:rFonts w:ascii="Times New Roman" w:hAnsi="Times New Roman" w:cs="Times New Roman"/>
          <w:sz w:val="24"/>
          <w:szCs w:val="24"/>
        </w:rPr>
        <w:t xml:space="preserve"> or</w:t>
      </w:r>
      <w:r>
        <w:rPr>
          <w:rFonts w:ascii="Times New Roman" w:hAnsi="Times New Roman" w:cs="Times New Roman"/>
          <w:sz w:val="24"/>
          <w:szCs w:val="24"/>
        </w:rPr>
        <w:t xml:space="preserve"> cannibalism of dead birds</w:t>
      </w:r>
      <w:r w:rsidR="00274CA1">
        <w:rPr>
          <w:rFonts w:ascii="Times New Roman" w:hAnsi="Times New Roman" w:cs="Times New Roman"/>
          <w:sz w:val="24"/>
          <w:szCs w:val="24"/>
        </w:rPr>
        <w:t>,</w:t>
      </w:r>
      <w:r w:rsidR="00432D41">
        <w:rPr>
          <w:rFonts w:ascii="Times New Roman" w:hAnsi="Times New Roman" w:cs="Times New Roman"/>
          <w:sz w:val="24"/>
          <w:szCs w:val="24"/>
        </w:rPr>
        <w:t xml:space="preserve"> as well as through</w:t>
      </w:r>
      <w:r>
        <w:rPr>
          <w:rFonts w:ascii="Times New Roman" w:hAnsi="Times New Roman" w:cs="Times New Roman"/>
          <w:sz w:val="24"/>
          <w:szCs w:val="24"/>
        </w:rPr>
        <w:t xml:space="preserve"> contaminated feed, water, equipment, or clothing.</w:t>
      </w:r>
      <w:r w:rsidR="00274CA1">
        <w:rPr>
          <w:rFonts w:ascii="Times New Roman" w:hAnsi="Times New Roman" w:cs="Times New Roman"/>
          <w:sz w:val="24"/>
          <w:szCs w:val="24"/>
        </w:rPr>
        <w:t xml:space="preserve"> </w:t>
      </w:r>
      <w:r>
        <w:rPr>
          <w:rFonts w:ascii="Times New Roman" w:hAnsi="Times New Roman" w:cs="Times New Roman"/>
          <w:sz w:val="24"/>
          <w:szCs w:val="24"/>
        </w:rPr>
        <w:t xml:space="preserve">Wild birds and animals such as raccoons, opossums, dogs, cats, pigs, and rodents may </w:t>
      </w:r>
      <w:r w:rsidR="00ED232F">
        <w:rPr>
          <w:rFonts w:ascii="Times New Roman" w:hAnsi="Times New Roman" w:cs="Times New Roman"/>
          <w:sz w:val="24"/>
          <w:szCs w:val="24"/>
        </w:rPr>
        <w:t xml:space="preserve">harbor the disease and </w:t>
      </w:r>
      <w:r>
        <w:rPr>
          <w:rFonts w:ascii="Times New Roman" w:hAnsi="Times New Roman" w:cs="Times New Roman"/>
          <w:sz w:val="24"/>
          <w:szCs w:val="24"/>
        </w:rPr>
        <w:t xml:space="preserve">serve as reservoirs of infection </w:t>
      </w:r>
      <w:r w:rsidR="00432D41">
        <w:rPr>
          <w:rFonts w:ascii="Times New Roman" w:hAnsi="Times New Roman" w:cs="Times New Roman"/>
          <w:sz w:val="24"/>
          <w:szCs w:val="24"/>
        </w:rPr>
        <w:t>that</w:t>
      </w:r>
      <w:r>
        <w:rPr>
          <w:rFonts w:ascii="Times New Roman" w:hAnsi="Times New Roman" w:cs="Times New Roman"/>
          <w:sz w:val="24"/>
          <w:szCs w:val="24"/>
        </w:rPr>
        <w:t xml:space="preserve"> actively spread the disease.</w:t>
      </w:r>
    </w:p>
    <w:p w14:paraId="1D877DBB" w14:textId="77777777" w:rsidR="0075713F" w:rsidRDefault="0075713F" w:rsidP="00274CA1">
      <w:pPr>
        <w:pStyle w:val="ListParagraph"/>
        <w:numPr>
          <w:ilvl w:val="0"/>
          <w:numId w:val="1"/>
        </w:numPr>
        <w:spacing w:line="240" w:lineRule="auto"/>
        <w:rPr>
          <w:rFonts w:ascii="Times New Roman" w:hAnsi="Times New Roman" w:cs="Times New Roman"/>
          <w:sz w:val="24"/>
          <w:szCs w:val="24"/>
        </w:rPr>
      </w:pPr>
      <w:r w:rsidRPr="00D05F87">
        <w:rPr>
          <w:rFonts w:ascii="Times New Roman" w:hAnsi="Times New Roman" w:cs="Times New Roman"/>
          <w:b/>
          <w:sz w:val="24"/>
          <w:szCs w:val="24"/>
        </w:rPr>
        <w:t>Clinical signs</w:t>
      </w:r>
      <w:r>
        <w:rPr>
          <w:rFonts w:ascii="Times New Roman" w:hAnsi="Times New Roman" w:cs="Times New Roman"/>
          <w:sz w:val="24"/>
          <w:szCs w:val="24"/>
        </w:rPr>
        <w:t xml:space="preserve"> may be lacking in birds </w:t>
      </w:r>
      <w:r w:rsidR="00274CA1">
        <w:rPr>
          <w:rFonts w:ascii="Times New Roman" w:hAnsi="Times New Roman" w:cs="Times New Roman"/>
          <w:sz w:val="24"/>
          <w:szCs w:val="24"/>
        </w:rPr>
        <w:t>that die</w:t>
      </w:r>
      <w:r>
        <w:rPr>
          <w:rFonts w:ascii="Times New Roman" w:hAnsi="Times New Roman" w:cs="Times New Roman"/>
          <w:sz w:val="24"/>
          <w:szCs w:val="24"/>
        </w:rPr>
        <w:t xml:space="preserve"> during </w:t>
      </w:r>
      <w:proofErr w:type="spellStart"/>
      <w:r>
        <w:rPr>
          <w:rFonts w:ascii="Times New Roman" w:hAnsi="Times New Roman" w:cs="Times New Roman"/>
          <w:sz w:val="24"/>
          <w:szCs w:val="24"/>
        </w:rPr>
        <w:t>peracute</w:t>
      </w:r>
      <w:proofErr w:type="spellEnd"/>
      <w:r w:rsidR="00D05F87">
        <w:rPr>
          <w:rFonts w:ascii="Times New Roman" w:hAnsi="Times New Roman" w:cs="Times New Roman"/>
          <w:sz w:val="24"/>
          <w:szCs w:val="24"/>
        </w:rPr>
        <w:t xml:space="preserve"> (very acute and very short duration; usually proving fatal)</w:t>
      </w:r>
      <w:r>
        <w:rPr>
          <w:rFonts w:ascii="Times New Roman" w:hAnsi="Times New Roman" w:cs="Times New Roman"/>
          <w:sz w:val="24"/>
          <w:szCs w:val="24"/>
        </w:rPr>
        <w:t xml:space="preserve"> outb</w:t>
      </w:r>
      <w:r w:rsidR="005D7D37">
        <w:rPr>
          <w:rFonts w:ascii="Times New Roman" w:hAnsi="Times New Roman" w:cs="Times New Roman"/>
          <w:sz w:val="24"/>
          <w:szCs w:val="24"/>
        </w:rPr>
        <w:t>reaks.</w:t>
      </w:r>
      <w:r w:rsidR="00274CA1">
        <w:rPr>
          <w:rFonts w:ascii="Times New Roman" w:hAnsi="Times New Roman" w:cs="Times New Roman"/>
          <w:sz w:val="24"/>
          <w:szCs w:val="24"/>
        </w:rPr>
        <w:t xml:space="preserve"> </w:t>
      </w:r>
      <w:r w:rsidR="004B44B0">
        <w:rPr>
          <w:rFonts w:ascii="Times New Roman" w:hAnsi="Times New Roman" w:cs="Times New Roman"/>
          <w:sz w:val="24"/>
          <w:szCs w:val="24"/>
        </w:rPr>
        <w:t>In the acute form, some birds may die without showing symptoms</w:t>
      </w:r>
      <w:r w:rsidR="00C01F0D">
        <w:rPr>
          <w:rFonts w:ascii="Times New Roman" w:hAnsi="Times New Roman" w:cs="Times New Roman"/>
          <w:sz w:val="24"/>
          <w:szCs w:val="24"/>
        </w:rPr>
        <w:t>, but many others will be</w:t>
      </w:r>
      <w:r w:rsidR="004B44B0">
        <w:rPr>
          <w:rFonts w:ascii="Times New Roman" w:hAnsi="Times New Roman" w:cs="Times New Roman"/>
          <w:sz w:val="24"/>
          <w:szCs w:val="24"/>
        </w:rPr>
        <w:t xml:space="preserve"> visibly ill before death.</w:t>
      </w:r>
      <w:r w:rsidR="00274CA1">
        <w:rPr>
          <w:rFonts w:ascii="Times New Roman" w:hAnsi="Times New Roman" w:cs="Times New Roman"/>
          <w:sz w:val="24"/>
          <w:szCs w:val="24"/>
        </w:rPr>
        <w:t xml:space="preserve"> </w:t>
      </w:r>
      <w:r w:rsidR="005D7D37">
        <w:rPr>
          <w:rFonts w:ascii="Times New Roman" w:hAnsi="Times New Roman" w:cs="Times New Roman"/>
          <w:sz w:val="24"/>
          <w:szCs w:val="24"/>
        </w:rPr>
        <w:t>When present, signs may include sudden unexpected deaths in the flock, depression, decreased feed intake, stupor, cyanosis (bluish-purple discoloration of the head), lameness resulting from joint infection, swollen wattles</w:t>
      </w:r>
      <w:r w:rsidR="001362F8">
        <w:rPr>
          <w:rFonts w:ascii="Times New Roman" w:hAnsi="Times New Roman" w:cs="Times New Roman"/>
          <w:sz w:val="24"/>
          <w:szCs w:val="24"/>
        </w:rPr>
        <w:t xml:space="preserve"> (particularly in male birds)</w:t>
      </w:r>
      <w:r w:rsidR="005D7D37">
        <w:rPr>
          <w:rFonts w:ascii="Times New Roman" w:hAnsi="Times New Roman" w:cs="Times New Roman"/>
          <w:sz w:val="24"/>
          <w:szCs w:val="24"/>
        </w:rPr>
        <w:t>, difficult</w:t>
      </w:r>
      <w:r w:rsidR="00ED232F">
        <w:rPr>
          <w:rFonts w:ascii="Times New Roman" w:hAnsi="Times New Roman" w:cs="Times New Roman"/>
          <w:sz w:val="24"/>
          <w:szCs w:val="24"/>
        </w:rPr>
        <w:t>y</w:t>
      </w:r>
      <w:r w:rsidR="005D7D37">
        <w:rPr>
          <w:rFonts w:ascii="Times New Roman" w:hAnsi="Times New Roman" w:cs="Times New Roman"/>
          <w:sz w:val="24"/>
          <w:szCs w:val="24"/>
        </w:rPr>
        <w:t xml:space="preserve"> breathing, and green, watery diarrhea.</w:t>
      </w:r>
      <w:r w:rsidR="00274CA1">
        <w:rPr>
          <w:rFonts w:ascii="Times New Roman" w:hAnsi="Times New Roman" w:cs="Times New Roman"/>
          <w:sz w:val="24"/>
          <w:szCs w:val="24"/>
        </w:rPr>
        <w:t xml:space="preserve"> </w:t>
      </w:r>
      <w:r w:rsidR="00626D9F">
        <w:rPr>
          <w:rFonts w:ascii="Times New Roman" w:hAnsi="Times New Roman" w:cs="Times New Roman"/>
          <w:sz w:val="24"/>
          <w:szCs w:val="24"/>
        </w:rPr>
        <w:t>Typical lesions may include pinpoint hemorrhages in the mucous and serous membranes and/or abdominal fat; inflammation of the upper third of the small intestine; light, firm “parboiled” appearance to the liver; enlarged and congested spleen (</w:t>
      </w:r>
      <w:r w:rsidR="00626D9F" w:rsidRPr="00274CA1">
        <w:rPr>
          <w:rFonts w:ascii="Times New Roman" w:hAnsi="Times New Roman" w:cs="Times New Roman"/>
          <w:b/>
          <w:sz w:val="24"/>
          <w:szCs w:val="24"/>
        </w:rPr>
        <w:t>Figure 1</w:t>
      </w:r>
      <w:r w:rsidR="00626D9F">
        <w:rPr>
          <w:rFonts w:ascii="Times New Roman" w:hAnsi="Times New Roman" w:cs="Times New Roman"/>
          <w:sz w:val="24"/>
          <w:szCs w:val="24"/>
        </w:rPr>
        <w:t>); and creamy or solid collection of material in the joints.</w:t>
      </w:r>
      <w:r w:rsidR="00274CA1">
        <w:rPr>
          <w:rFonts w:ascii="Times New Roman" w:hAnsi="Times New Roman" w:cs="Times New Roman"/>
          <w:sz w:val="24"/>
          <w:szCs w:val="24"/>
        </w:rPr>
        <w:t xml:space="preserve"> </w:t>
      </w:r>
      <w:r w:rsidR="00626D9F">
        <w:rPr>
          <w:rFonts w:ascii="Times New Roman" w:hAnsi="Times New Roman" w:cs="Times New Roman"/>
          <w:sz w:val="24"/>
          <w:szCs w:val="24"/>
        </w:rPr>
        <w:t>Turkeys may have pneumonia with solidification of one or both lungs.</w:t>
      </w:r>
      <w:r w:rsidR="00274CA1">
        <w:rPr>
          <w:rFonts w:ascii="Times New Roman" w:hAnsi="Times New Roman" w:cs="Times New Roman"/>
          <w:sz w:val="24"/>
          <w:szCs w:val="24"/>
        </w:rPr>
        <w:t xml:space="preserve"> </w:t>
      </w:r>
      <w:r w:rsidR="005D7D37">
        <w:rPr>
          <w:rFonts w:ascii="Times New Roman" w:hAnsi="Times New Roman" w:cs="Times New Roman"/>
          <w:sz w:val="24"/>
          <w:szCs w:val="24"/>
        </w:rPr>
        <w:t>The disease may be chronic, particularly in chickens.</w:t>
      </w:r>
      <w:r w:rsidR="00274CA1">
        <w:rPr>
          <w:rFonts w:ascii="Times New Roman" w:hAnsi="Times New Roman" w:cs="Times New Roman"/>
          <w:sz w:val="24"/>
          <w:szCs w:val="24"/>
        </w:rPr>
        <w:t xml:space="preserve"> </w:t>
      </w:r>
    </w:p>
    <w:p w14:paraId="71EF3CDB" w14:textId="77777777" w:rsidR="005D7D37" w:rsidRDefault="004B44B0" w:rsidP="00274CA1">
      <w:pPr>
        <w:pStyle w:val="ListParagraph"/>
        <w:numPr>
          <w:ilvl w:val="0"/>
          <w:numId w:val="1"/>
        </w:numPr>
        <w:spacing w:line="240" w:lineRule="auto"/>
        <w:rPr>
          <w:rFonts w:ascii="Times New Roman" w:hAnsi="Times New Roman" w:cs="Times New Roman"/>
          <w:sz w:val="24"/>
          <w:szCs w:val="24"/>
        </w:rPr>
      </w:pPr>
      <w:r w:rsidRPr="00D05F87">
        <w:rPr>
          <w:rFonts w:ascii="Times New Roman" w:hAnsi="Times New Roman" w:cs="Times New Roman"/>
          <w:b/>
          <w:sz w:val="24"/>
          <w:szCs w:val="24"/>
        </w:rPr>
        <w:t>Diagnosis</w:t>
      </w:r>
      <w:r>
        <w:rPr>
          <w:rFonts w:ascii="Times New Roman" w:hAnsi="Times New Roman" w:cs="Times New Roman"/>
          <w:sz w:val="24"/>
          <w:szCs w:val="24"/>
        </w:rPr>
        <w:t>: A tentative diagnosis may be made on flock history, clinical s</w:t>
      </w:r>
      <w:r w:rsidR="00C01F0D">
        <w:rPr>
          <w:rFonts w:ascii="Times New Roman" w:hAnsi="Times New Roman" w:cs="Times New Roman"/>
          <w:sz w:val="24"/>
          <w:szCs w:val="24"/>
        </w:rPr>
        <w:t>igns, and postmortem lesions.</w:t>
      </w:r>
      <w:r w:rsidR="00274CA1">
        <w:rPr>
          <w:rFonts w:ascii="Times New Roman" w:hAnsi="Times New Roman" w:cs="Times New Roman"/>
          <w:sz w:val="24"/>
          <w:szCs w:val="24"/>
        </w:rPr>
        <w:t xml:space="preserve"> </w:t>
      </w:r>
      <w:r w:rsidR="00C01F0D">
        <w:rPr>
          <w:rFonts w:ascii="Times New Roman" w:hAnsi="Times New Roman" w:cs="Times New Roman"/>
          <w:sz w:val="24"/>
          <w:szCs w:val="24"/>
        </w:rPr>
        <w:t xml:space="preserve">However, </w:t>
      </w:r>
      <w:r w:rsidR="00ED232F">
        <w:rPr>
          <w:rFonts w:ascii="Times New Roman" w:hAnsi="Times New Roman" w:cs="Times New Roman"/>
          <w:sz w:val="24"/>
          <w:szCs w:val="24"/>
        </w:rPr>
        <w:t xml:space="preserve">a </w:t>
      </w:r>
      <w:r>
        <w:rPr>
          <w:rFonts w:ascii="Times New Roman" w:hAnsi="Times New Roman" w:cs="Times New Roman"/>
          <w:sz w:val="24"/>
          <w:szCs w:val="24"/>
        </w:rPr>
        <w:t xml:space="preserve">definite diagnosis can be made </w:t>
      </w:r>
      <w:r w:rsidR="00274CA1">
        <w:rPr>
          <w:rFonts w:ascii="Times New Roman" w:hAnsi="Times New Roman" w:cs="Times New Roman"/>
          <w:sz w:val="24"/>
          <w:szCs w:val="24"/>
        </w:rPr>
        <w:t xml:space="preserve">only </w:t>
      </w:r>
      <w:r>
        <w:rPr>
          <w:rFonts w:ascii="Times New Roman" w:hAnsi="Times New Roman" w:cs="Times New Roman"/>
          <w:sz w:val="24"/>
          <w:szCs w:val="24"/>
        </w:rPr>
        <w:t xml:space="preserve">by bacterial culture and </w:t>
      </w:r>
      <w:r w:rsidR="00ED232F">
        <w:rPr>
          <w:rFonts w:ascii="Times New Roman" w:hAnsi="Times New Roman" w:cs="Times New Roman"/>
          <w:sz w:val="24"/>
          <w:szCs w:val="24"/>
        </w:rPr>
        <w:t xml:space="preserve">the </w:t>
      </w:r>
      <w:r>
        <w:rPr>
          <w:rFonts w:ascii="Times New Roman" w:hAnsi="Times New Roman" w:cs="Times New Roman"/>
          <w:sz w:val="24"/>
          <w:szCs w:val="24"/>
        </w:rPr>
        <w:t>isolation and identification of the organism.</w:t>
      </w:r>
    </w:p>
    <w:p w14:paraId="01FE9A2B" w14:textId="77777777" w:rsidR="001C18AD" w:rsidRDefault="001C18AD" w:rsidP="00274CA1">
      <w:pPr>
        <w:pStyle w:val="ListParagraph"/>
        <w:numPr>
          <w:ilvl w:val="0"/>
          <w:numId w:val="1"/>
        </w:numPr>
        <w:spacing w:line="240" w:lineRule="auto"/>
        <w:rPr>
          <w:rFonts w:ascii="Times New Roman" w:hAnsi="Times New Roman" w:cs="Times New Roman"/>
          <w:sz w:val="24"/>
          <w:szCs w:val="24"/>
        </w:rPr>
      </w:pPr>
      <w:r w:rsidRPr="00D05F87">
        <w:rPr>
          <w:rFonts w:ascii="Times New Roman" w:hAnsi="Times New Roman" w:cs="Times New Roman"/>
          <w:b/>
          <w:sz w:val="24"/>
          <w:szCs w:val="24"/>
        </w:rPr>
        <w:t>Treatment</w:t>
      </w:r>
      <w:r>
        <w:rPr>
          <w:rFonts w:ascii="Times New Roman" w:hAnsi="Times New Roman" w:cs="Times New Roman"/>
          <w:sz w:val="24"/>
          <w:szCs w:val="24"/>
        </w:rPr>
        <w:t>: Although drugs may alter the course of a fowl cholera outbreak, affected birds remain carriers for life</w:t>
      </w:r>
      <w:r w:rsidR="00571168">
        <w:rPr>
          <w:rFonts w:ascii="Times New Roman" w:hAnsi="Times New Roman" w:cs="Times New Roman"/>
          <w:sz w:val="24"/>
          <w:szCs w:val="24"/>
        </w:rPr>
        <w:t>,</w:t>
      </w:r>
      <w:r>
        <w:rPr>
          <w:rFonts w:ascii="Times New Roman" w:hAnsi="Times New Roman" w:cs="Times New Roman"/>
          <w:sz w:val="24"/>
          <w:szCs w:val="24"/>
        </w:rPr>
        <w:t xml:space="preserve"> and the disease has a tendency to recur when treat</w:t>
      </w:r>
      <w:r w:rsidR="00C673D3">
        <w:rPr>
          <w:rFonts w:ascii="Times New Roman" w:hAnsi="Times New Roman" w:cs="Times New Roman"/>
          <w:sz w:val="24"/>
          <w:szCs w:val="24"/>
        </w:rPr>
        <w:t>ment is discontinued.</w:t>
      </w:r>
      <w:r w:rsidR="00274CA1">
        <w:rPr>
          <w:rFonts w:ascii="Times New Roman" w:hAnsi="Times New Roman" w:cs="Times New Roman"/>
          <w:sz w:val="24"/>
          <w:szCs w:val="24"/>
        </w:rPr>
        <w:t xml:space="preserve"> </w:t>
      </w:r>
      <w:r w:rsidR="00C673D3">
        <w:rPr>
          <w:rFonts w:ascii="Times New Roman" w:hAnsi="Times New Roman" w:cs="Times New Roman"/>
          <w:sz w:val="24"/>
          <w:szCs w:val="24"/>
        </w:rPr>
        <w:t>This may</w:t>
      </w:r>
      <w:r>
        <w:rPr>
          <w:rFonts w:ascii="Times New Roman" w:hAnsi="Times New Roman" w:cs="Times New Roman"/>
          <w:sz w:val="24"/>
          <w:szCs w:val="24"/>
        </w:rPr>
        <w:t xml:space="preserve"> require prolonged treatment with drugs in the feed or water.</w:t>
      </w:r>
      <w:r w:rsidR="00274CA1">
        <w:rPr>
          <w:rFonts w:ascii="Times New Roman" w:hAnsi="Times New Roman" w:cs="Times New Roman"/>
          <w:sz w:val="24"/>
          <w:szCs w:val="24"/>
        </w:rPr>
        <w:t xml:space="preserve"> </w:t>
      </w:r>
      <w:r>
        <w:rPr>
          <w:rFonts w:ascii="Times New Roman" w:hAnsi="Times New Roman" w:cs="Times New Roman"/>
          <w:sz w:val="24"/>
          <w:szCs w:val="24"/>
        </w:rPr>
        <w:t xml:space="preserve">Antibiotics such as </w:t>
      </w:r>
      <w:proofErr w:type="spellStart"/>
      <w:r>
        <w:rPr>
          <w:rFonts w:ascii="Times New Roman" w:hAnsi="Times New Roman" w:cs="Times New Roman"/>
          <w:sz w:val="24"/>
          <w:szCs w:val="24"/>
        </w:rPr>
        <w:t>sulfadimethoxine</w:t>
      </w:r>
      <w:proofErr w:type="spellEnd"/>
      <w:r>
        <w:rPr>
          <w:rFonts w:ascii="Times New Roman" w:hAnsi="Times New Roman" w:cs="Times New Roman"/>
          <w:sz w:val="24"/>
          <w:szCs w:val="24"/>
        </w:rPr>
        <w:t>, tetracyclines, erythromycin, or penicillin will usually decrease mortality in a flock.</w:t>
      </w:r>
      <w:r w:rsidR="00274CA1">
        <w:rPr>
          <w:rFonts w:ascii="Times New Roman" w:hAnsi="Times New Roman" w:cs="Times New Roman"/>
          <w:sz w:val="24"/>
          <w:szCs w:val="24"/>
        </w:rPr>
        <w:t xml:space="preserve"> </w:t>
      </w:r>
      <w:r w:rsidR="00ED232F">
        <w:rPr>
          <w:rFonts w:ascii="Times New Roman" w:hAnsi="Times New Roman" w:cs="Times New Roman"/>
          <w:sz w:val="24"/>
          <w:szCs w:val="24"/>
        </w:rPr>
        <w:t>A less expensive alternative may be a complete depopulation of the affected flock followed by a thorough cleaning and disinfecting program and then restocking with birds known to be free of the disease.</w:t>
      </w:r>
    </w:p>
    <w:p w14:paraId="1F6D19CC" w14:textId="77777777" w:rsidR="001C18AD" w:rsidRDefault="001C18AD" w:rsidP="00274CA1">
      <w:pPr>
        <w:pStyle w:val="ListParagraph"/>
        <w:numPr>
          <w:ilvl w:val="0"/>
          <w:numId w:val="1"/>
        </w:numPr>
        <w:spacing w:line="240" w:lineRule="auto"/>
        <w:rPr>
          <w:rFonts w:ascii="Times New Roman" w:hAnsi="Times New Roman" w:cs="Times New Roman"/>
          <w:sz w:val="24"/>
          <w:szCs w:val="24"/>
        </w:rPr>
      </w:pPr>
      <w:r w:rsidRPr="00D05F87">
        <w:rPr>
          <w:rFonts w:ascii="Times New Roman" w:hAnsi="Times New Roman" w:cs="Times New Roman"/>
          <w:b/>
          <w:sz w:val="24"/>
          <w:szCs w:val="24"/>
        </w:rPr>
        <w:lastRenderedPageBreak/>
        <w:t xml:space="preserve">Prevention and </w:t>
      </w:r>
      <w:r w:rsidR="00571168">
        <w:rPr>
          <w:rFonts w:ascii="Times New Roman" w:hAnsi="Times New Roman" w:cs="Times New Roman"/>
          <w:b/>
          <w:sz w:val="24"/>
          <w:szCs w:val="24"/>
        </w:rPr>
        <w:t>s</w:t>
      </w:r>
      <w:r w:rsidRPr="00D05F87">
        <w:rPr>
          <w:rFonts w:ascii="Times New Roman" w:hAnsi="Times New Roman" w:cs="Times New Roman"/>
          <w:b/>
          <w:sz w:val="24"/>
          <w:szCs w:val="24"/>
        </w:rPr>
        <w:t>anitation</w:t>
      </w:r>
      <w:r>
        <w:rPr>
          <w:rFonts w:ascii="Times New Roman" w:hAnsi="Times New Roman" w:cs="Times New Roman"/>
          <w:sz w:val="24"/>
          <w:szCs w:val="24"/>
        </w:rPr>
        <w:t>:</w:t>
      </w:r>
      <w:r w:rsidR="00274CA1">
        <w:rPr>
          <w:rFonts w:ascii="Times New Roman" w:hAnsi="Times New Roman" w:cs="Times New Roman"/>
          <w:sz w:val="24"/>
          <w:szCs w:val="24"/>
        </w:rPr>
        <w:t xml:space="preserve"> </w:t>
      </w:r>
      <w:r w:rsidR="00653FB0">
        <w:rPr>
          <w:rFonts w:ascii="Times New Roman" w:hAnsi="Times New Roman" w:cs="Times New Roman"/>
          <w:sz w:val="24"/>
          <w:szCs w:val="24"/>
        </w:rPr>
        <w:t xml:space="preserve">Commercial vaccines are available to </w:t>
      </w:r>
      <w:r w:rsidR="00571168">
        <w:rPr>
          <w:rFonts w:ascii="Times New Roman" w:hAnsi="Times New Roman" w:cs="Times New Roman"/>
          <w:sz w:val="24"/>
          <w:szCs w:val="24"/>
        </w:rPr>
        <w:t xml:space="preserve">help </w:t>
      </w:r>
      <w:r w:rsidR="00653FB0">
        <w:rPr>
          <w:rFonts w:ascii="Times New Roman" w:hAnsi="Times New Roman" w:cs="Times New Roman"/>
          <w:sz w:val="24"/>
          <w:szCs w:val="24"/>
        </w:rPr>
        <w:t>control fowl cholera within a flock.</w:t>
      </w:r>
      <w:r w:rsidR="00274CA1">
        <w:rPr>
          <w:rFonts w:ascii="Times New Roman" w:hAnsi="Times New Roman" w:cs="Times New Roman"/>
          <w:sz w:val="24"/>
          <w:szCs w:val="24"/>
        </w:rPr>
        <w:t xml:space="preserve"> </w:t>
      </w:r>
      <w:r w:rsidR="00653FB0">
        <w:rPr>
          <w:rFonts w:ascii="Times New Roman" w:hAnsi="Times New Roman" w:cs="Times New Roman"/>
          <w:sz w:val="24"/>
          <w:szCs w:val="24"/>
        </w:rPr>
        <w:t>However, vaccination is not recommended unless fowl cholera becomes a problem on a premise.</w:t>
      </w:r>
      <w:r w:rsidR="00274CA1">
        <w:rPr>
          <w:rFonts w:ascii="Times New Roman" w:hAnsi="Times New Roman" w:cs="Times New Roman"/>
          <w:sz w:val="24"/>
          <w:szCs w:val="24"/>
        </w:rPr>
        <w:t xml:space="preserve"> </w:t>
      </w:r>
      <w:r>
        <w:rPr>
          <w:rFonts w:ascii="Times New Roman" w:hAnsi="Times New Roman" w:cs="Times New Roman"/>
          <w:sz w:val="24"/>
          <w:szCs w:val="24"/>
        </w:rPr>
        <w:t>Sanitation practices</w:t>
      </w:r>
      <w:r w:rsidR="00950EC3">
        <w:rPr>
          <w:rFonts w:ascii="Times New Roman" w:hAnsi="Times New Roman" w:cs="Times New Roman"/>
          <w:sz w:val="24"/>
          <w:szCs w:val="24"/>
        </w:rPr>
        <w:t xml:space="preserve"> are the preferred method to prevent the disease.</w:t>
      </w:r>
      <w:r w:rsidR="00274CA1">
        <w:rPr>
          <w:rFonts w:ascii="Times New Roman" w:hAnsi="Times New Roman" w:cs="Times New Roman"/>
          <w:sz w:val="24"/>
          <w:szCs w:val="24"/>
        </w:rPr>
        <w:t xml:space="preserve"> </w:t>
      </w:r>
      <w:r w:rsidR="00950EC3">
        <w:rPr>
          <w:rFonts w:ascii="Times New Roman" w:hAnsi="Times New Roman" w:cs="Times New Roman"/>
          <w:sz w:val="24"/>
          <w:szCs w:val="24"/>
        </w:rPr>
        <w:t>These practices include</w:t>
      </w:r>
      <w:r w:rsidR="00C95FEB">
        <w:rPr>
          <w:rFonts w:ascii="Times New Roman" w:hAnsi="Times New Roman" w:cs="Times New Roman"/>
          <w:sz w:val="24"/>
          <w:szCs w:val="24"/>
        </w:rPr>
        <w:t xml:space="preserve"> the following</w:t>
      </w:r>
      <w:r w:rsidR="00950EC3">
        <w:rPr>
          <w:rFonts w:ascii="Times New Roman" w:hAnsi="Times New Roman" w:cs="Times New Roman"/>
          <w:sz w:val="24"/>
          <w:szCs w:val="24"/>
        </w:rPr>
        <w:t>:</w:t>
      </w:r>
      <w:r>
        <w:rPr>
          <w:rFonts w:ascii="Times New Roman" w:hAnsi="Times New Roman" w:cs="Times New Roman"/>
          <w:sz w:val="24"/>
          <w:szCs w:val="24"/>
        </w:rPr>
        <w:t xml:space="preserve"> </w:t>
      </w:r>
    </w:p>
    <w:p w14:paraId="3783671A" w14:textId="77777777" w:rsidR="001C18AD" w:rsidRDefault="001C18AD" w:rsidP="00274CA1">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Complete</w:t>
      </w:r>
      <w:r w:rsidR="00571168">
        <w:rPr>
          <w:rFonts w:ascii="Times New Roman" w:hAnsi="Times New Roman" w:cs="Times New Roman"/>
          <w:sz w:val="24"/>
          <w:szCs w:val="24"/>
        </w:rPr>
        <w:t>ly</w:t>
      </w:r>
      <w:r>
        <w:rPr>
          <w:rFonts w:ascii="Times New Roman" w:hAnsi="Times New Roman" w:cs="Times New Roman"/>
          <w:sz w:val="24"/>
          <w:szCs w:val="24"/>
        </w:rPr>
        <w:t xml:space="preserve"> depopulat</w:t>
      </w:r>
      <w:r w:rsidR="00571168">
        <w:rPr>
          <w:rFonts w:ascii="Times New Roman" w:hAnsi="Times New Roman" w:cs="Times New Roman"/>
          <w:sz w:val="24"/>
          <w:szCs w:val="24"/>
        </w:rPr>
        <w:t>e</w:t>
      </w:r>
      <w:r>
        <w:rPr>
          <w:rFonts w:ascii="Times New Roman" w:hAnsi="Times New Roman" w:cs="Times New Roman"/>
          <w:sz w:val="24"/>
          <w:szCs w:val="24"/>
        </w:rPr>
        <w:t xml:space="preserve"> each year with definite breaks between older birds and their replacements</w:t>
      </w:r>
      <w:r w:rsidR="00571168">
        <w:rPr>
          <w:rFonts w:ascii="Times New Roman" w:hAnsi="Times New Roman" w:cs="Times New Roman"/>
          <w:sz w:val="24"/>
          <w:szCs w:val="24"/>
        </w:rPr>
        <w:t>.</w:t>
      </w:r>
    </w:p>
    <w:p w14:paraId="47171F92" w14:textId="77777777" w:rsidR="001C18AD" w:rsidRDefault="001C18AD" w:rsidP="00274CA1">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Proper</w:t>
      </w:r>
      <w:r w:rsidR="00571168">
        <w:rPr>
          <w:rFonts w:ascii="Times New Roman" w:hAnsi="Times New Roman" w:cs="Times New Roman"/>
          <w:sz w:val="24"/>
          <w:szCs w:val="24"/>
        </w:rPr>
        <w:t>ly</w:t>
      </w:r>
      <w:r>
        <w:rPr>
          <w:rFonts w:ascii="Times New Roman" w:hAnsi="Times New Roman" w:cs="Times New Roman"/>
          <w:sz w:val="24"/>
          <w:szCs w:val="24"/>
        </w:rPr>
        <w:t xml:space="preserve"> dispos</w:t>
      </w:r>
      <w:r w:rsidR="00571168">
        <w:rPr>
          <w:rFonts w:ascii="Times New Roman" w:hAnsi="Times New Roman" w:cs="Times New Roman"/>
          <w:sz w:val="24"/>
          <w:szCs w:val="24"/>
        </w:rPr>
        <w:t>e</w:t>
      </w:r>
      <w:r>
        <w:rPr>
          <w:rFonts w:ascii="Times New Roman" w:hAnsi="Times New Roman" w:cs="Times New Roman"/>
          <w:sz w:val="24"/>
          <w:szCs w:val="24"/>
        </w:rPr>
        <w:t xml:space="preserve"> of mortality</w:t>
      </w:r>
      <w:r w:rsidR="00571168">
        <w:rPr>
          <w:rFonts w:ascii="Times New Roman" w:hAnsi="Times New Roman" w:cs="Times New Roman"/>
          <w:sz w:val="24"/>
          <w:szCs w:val="24"/>
        </w:rPr>
        <w:t>.</w:t>
      </w:r>
    </w:p>
    <w:p w14:paraId="5D22F6AF" w14:textId="77777777" w:rsidR="001C18AD" w:rsidRDefault="00571168" w:rsidP="00274CA1">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Ensure an e</w:t>
      </w:r>
      <w:r w:rsidR="00653FB0">
        <w:rPr>
          <w:rFonts w:ascii="Times New Roman" w:hAnsi="Times New Roman" w:cs="Times New Roman"/>
          <w:sz w:val="24"/>
          <w:szCs w:val="24"/>
        </w:rPr>
        <w:t>ffective rodent control program</w:t>
      </w:r>
      <w:r>
        <w:rPr>
          <w:rFonts w:ascii="Times New Roman" w:hAnsi="Times New Roman" w:cs="Times New Roman"/>
          <w:sz w:val="24"/>
          <w:szCs w:val="24"/>
        </w:rPr>
        <w:t>.</w:t>
      </w:r>
    </w:p>
    <w:p w14:paraId="215E7ED4" w14:textId="77777777" w:rsidR="00653FB0" w:rsidRDefault="00653FB0" w:rsidP="00274CA1">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Clean and disinfect all houses and equipment after flock dispersal</w:t>
      </w:r>
      <w:r w:rsidR="00571168">
        <w:rPr>
          <w:rFonts w:ascii="Times New Roman" w:hAnsi="Times New Roman" w:cs="Times New Roman"/>
          <w:sz w:val="24"/>
          <w:szCs w:val="24"/>
        </w:rPr>
        <w:t>.</w:t>
      </w:r>
    </w:p>
    <w:p w14:paraId="41344A08" w14:textId="77777777" w:rsidR="00653FB0" w:rsidRDefault="00653FB0" w:rsidP="00274CA1">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Allow contaminated locations or yards to remain empty for at least 3 months</w:t>
      </w:r>
      <w:r w:rsidR="00571168">
        <w:rPr>
          <w:rFonts w:ascii="Times New Roman" w:hAnsi="Times New Roman" w:cs="Times New Roman"/>
          <w:sz w:val="24"/>
          <w:szCs w:val="24"/>
        </w:rPr>
        <w:t>.</w:t>
      </w:r>
    </w:p>
    <w:p w14:paraId="0E08E588" w14:textId="77777777" w:rsidR="00653FB0" w:rsidRDefault="00653FB0" w:rsidP="00274CA1">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Keep birds con</w:t>
      </w:r>
      <w:r w:rsidR="00C673D3">
        <w:rPr>
          <w:rFonts w:ascii="Times New Roman" w:hAnsi="Times New Roman" w:cs="Times New Roman"/>
          <w:sz w:val="24"/>
          <w:szCs w:val="24"/>
        </w:rPr>
        <w:t xml:space="preserve">fined and away from wild </w:t>
      </w:r>
      <w:r>
        <w:rPr>
          <w:rFonts w:ascii="Times New Roman" w:hAnsi="Times New Roman" w:cs="Times New Roman"/>
          <w:sz w:val="24"/>
          <w:szCs w:val="24"/>
        </w:rPr>
        <w:t>birds and animals</w:t>
      </w:r>
      <w:r w:rsidR="00571168">
        <w:rPr>
          <w:rFonts w:ascii="Times New Roman" w:hAnsi="Times New Roman" w:cs="Times New Roman"/>
          <w:sz w:val="24"/>
          <w:szCs w:val="24"/>
        </w:rPr>
        <w:t>.</w:t>
      </w:r>
    </w:p>
    <w:p w14:paraId="52C72349" w14:textId="77777777" w:rsidR="0095510B" w:rsidRPr="0095510B" w:rsidRDefault="0095510B" w:rsidP="00571168">
      <w:pPr>
        <w:pStyle w:val="Heading4"/>
      </w:pPr>
      <w:r w:rsidRPr="0095510B">
        <w:t xml:space="preserve">Human Health </w:t>
      </w:r>
    </w:p>
    <w:p w14:paraId="3CA19464" w14:textId="77777777" w:rsidR="0095510B" w:rsidRPr="0095510B" w:rsidRDefault="0095510B" w:rsidP="00274CA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Fowl cholera is not considered a high</w:t>
      </w:r>
      <w:r w:rsidR="00571168">
        <w:rPr>
          <w:rFonts w:ascii="Times New Roman" w:hAnsi="Times New Roman" w:cs="Times New Roman"/>
          <w:sz w:val="24"/>
          <w:szCs w:val="24"/>
        </w:rPr>
        <w:t>-</w:t>
      </w:r>
      <w:r>
        <w:rPr>
          <w:rFonts w:ascii="Times New Roman" w:hAnsi="Times New Roman" w:cs="Times New Roman"/>
          <w:sz w:val="24"/>
          <w:szCs w:val="24"/>
        </w:rPr>
        <w:t xml:space="preserve">risk disease for humans because of differences in species susceptibility to different strains of </w:t>
      </w:r>
      <w:r w:rsidRPr="00804AD3">
        <w:rPr>
          <w:rFonts w:ascii="Times New Roman" w:hAnsi="Times New Roman" w:cs="Times New Roman"/>
          <w:i/>
          <w:sz w:val="24"/>
          <w:szCs w:val="24"/>
        </w:rPr>
        <w:t xml:space="preserve">Pasteurella </w:t>
      </w:r>
      <w:proofErr w:type="spellStart"/>
      <w:r w:rsidRPr="00804AD3">
        <w:rPr>
          <w:rFonts w:ascii="Times New Roman" w:hAnsi="Times New Roman" w:cs="Times New Roman"/>
          <w:i/>
          <w:sz w:val="24"/>
          <w:szCs w:val="24"/>
        </w:rPr>
        <w:t>multiocida</w:t>
      </w:r>
      <w:proofErr w:type="spellEnd"/>
      <w:r>
        <w:rPr>
          <w:rFonts w:ascii="Times New Roman" w:hAnsi="Times New Roman" w:cs="Times New Roman"/>
          <w:i/>
          <w:sz w:val="24"/>
          <w:szCs w:val="24"/>
        </w:rPr>
        <w:t>.</w:t>
      </w:r>
      <w:r w:rsidR="00274CA1">
        <w:rPr>
          <w:rFonts w:ascii="Times New Roman" w:hAnsi="Times New Roman" w:cs="Times New Roman"/>
          <w:i/>
          <w:sz w:val="24"/>
          <w:szCs w:val="24"/>
        </w:rPr>
        <w:t xml:space="preserve"> </w:t>
      </w:r>
      <w:r>
        <w:rPr>
          <w:rFonts w:ascii="Times New Roman" w:hAnsi="Times New Roman" w:cs="Times New Roman"/>
          <w:sz w:val="24"/>
          <w:szCs w:val="24"/>
        </w:rPr>
        <w:t xml:space="preserve">However, </w:t>
      </w:r>
      <w:r w:rsidRPr="00804AD3">
        <w:rPr>
          <w:rFonts w:ascii="Times New Roman" w:hAnsi="Times New Roman" w:cs="Times New Roman"/>
          <w:i/>
          <w:sz w:val="24"/>
          <w:szCs w:val="24"/>
        </w:rPr>
        <w:t xml:space="preserve">Pasteurella </w:t>
      </w:r>
      <w:proofErr w:type="spellStart"/>
      <w:r w:rsidRPr="00804AD3">
        <w:rPr>
          <w:rFonts w:ascii="Times New Roman" w:hAnsi="Times New Roman" w:cs="Times New Roman"/>
          <w:i/>
          <w:sz w:val="24"/>
          <w:szCs w:val="24"/>
        </w:rPr>
        <w:t>multiocida</w:t>
      </w:r>
      <w:proofErr w:type="spellEnd"/>
      <w:r>
        <w:rPr>
          <w:rFonts w:ascii="Times New Roman" w:hAnsi="Times New Roman" w:cs="Times New Roman"/>
          <w:sz w:val="24"/>
          <w:szCs w:val="24"/>
        </w:rPr>
        <w:t xml:space="preserve"> infections in humans are not uncommon</w:t>
      </w:r>
      <w:r w:rsidR="00A53623">
        <w:rPr>
          <w:rFonts w:ascii="Times New Roman" w:hAnsi="Times New Roman" w:cs="Times New Roman"/>
          <w:sz w:val="24"/>
          <w:szCs w:val="24"/>
        </w:rPr>
        <w:t xml:space="preserve"> and often result</w:t>
      </w:r>
      <w:r>
        <w:rPr>
          <w:rFonts w:ascii="Times New Roman" w:hAnsi="Times New Roman" w:cs="Times New Roman"/>
          <w:sz w:val="24"/>
          <w:szCs w:val="24"/>
        </w:rPr>
        <w:t xml:space="preserve"> from an animal bite or scratch, primarily from </w:t>
      </w:r>
      <w:r w:rsidR="00A53623">
        <w:rPr>
          <w:rFonts w:ascii="Times New Roman" w:hAnsi="Times New Roman" w:cs="Times New Roman"/>
          <w:sz w:val="24"/>
          <w:szCs w:val="24"/>
        </w:rPr>
        <w:t>pets (</w:t>
      </w:r>
      <w:r>
        <w:rPr>
          <w:rFonts w:ascii="Times New Roman" w:hAnsi="Times New Roman" w:cs="Times New Roman"/>
          <w:sz w:val="24"/>
          <w:szCs w:val="24"/>
        </w:rPr>
        <w:t>dogs and cats</w:t>
      </w:r>
      <w:r w:rsidR="00A53623">
        <w:rPr>
          <w:rFonts w:ascii="Times New Roman" w:hAnsi="Times New Roman" w:cs="Times New Roman"/>
          <w:sz w:val="24"/>
          <w:szCs w:val="24"/>
        </w:rPr>
        <w:t>)</w:t>
      </w:r>
      <w:r>
        <w:rPr>
          <w:rFonts w:ascii="Times New Roman" w:hAnsi="Times New Roman" w:cs="Times New Roman"/>
          <w:sz w:val="24"/>
          <w:szCs w:val="24"/>
        </w:rPr>
        <w:t>.</w:t>
      </w:r>
      <w:r w:rsidR="00274CA1">
        <w:rPr>
          <w:rFonts w:ascii="Times New Roman" w:hAnsi="Times New Roman" w:cs="Times New Roman"/>
          <w:sz w:val="24"/>
          <w:szCs w:val="24"/>
        </w:rPr>
        <w:t xml:space="preserve"> </w:t>
      </w:r>
      <w:r w:rsidR="0086170E" w:rsidRPr="004B3FB2">
        <w:rPr>
          <w:rFonts w:ascii="Times New Roman" w:hAnsi="Times New Roman" w:cs="Times New Roman"/>
          <w:i/>
          <w:sz w:val="24"/>
          <w:szCs w:val="24"/>
        </w:rPr>
        <w:t>Pasteurella</w:t>
      </w:r>
      <w:r w:rsidR="0086170E">
        <w:rPr>
          <w:rFonts w:ascii="Times New Roman" w:hAnsi="Times New Roman" w:cs="Times New Roman"/>
          <w:sz w:val="24"/>
          <w:szCs w:val="24"/>
        </w:rPr>
        <w:t xml:space="preserve"> infection</w:t>
      </w:r>
      <w:r w:rsidR="00571168">
        <w:rPr>
          <w:rFonts w:ascii="Times New Roman" w:hAnsi="Times New Roman" w:cs="Times New Roman"/>
          <w:sz w:val="24"/>
          <w:szCs w:val="24"/>
        </w:rPr>
        <w:t>s</w:t>
      </w:r>
      <w:r w:rsidR="0086170E">
        <w:rPr>
          <w:rFonts w:ascii="Times New Roman" w:hAnsi="Times New Roman" w:cs="Times New Roman"/>
          <w:sz w:val="24"/>
          <w:szCs w:val="24"/>
        </w:rPr>
        <w:t xml:space="preserve"> in human</w:t>
      </w:r>
      <w:r w:rsidR="004B3FB2">
        <w:rPr>
          <w:rFonts w:ascii="Times New Roman" w:hAnsi="Times New Roman" w:cs="Times New Roman"/>
          <w:sz w:val="24"/>
          <w:szCs w:val="24"/>
        </w:rPr>
        <w:t xml:space="preserve">s </w:t>
      </w:r>
      <w:r w:rsidR="0086170E">
        <w:rPr>
          <w:rFonts w:ascii="Times New Roman" w:hAnsi="Times New Roman" w:cs="Times New Roman"/>
          <w:sz w:val="24"/>
          <w:szCs w:val="24"/>
        </w:rPr>
        <w:t>include</w:t>
      </w:r>
      <w:r w:rsidR="004B3FB2">
        <w:rPr>
          <w:rFonts w:ascii="Times New Roman" w:hAnsi="Times New Roman" w:cs="Times New Roman"/>
          <w:sz w:val="24"/>
          <w:szCs w:val="24"/>
        </w:rPr>
        <w:t xml:space="preserve"> symptoms such as soft tissue infection at the site of the wound, which may lead to soft tissue abscess formation, septic arthritis, and osteomyelitis, and </w:t>
      </w:r>
      <w:r w:rsidR="007804A4">
        <w:rPr>
          <w:rFonts w:ascii="Times New Roman" w:hAnsi="Times New Roman" w:cs="Times New Roman"/>
          <w:sz w:val="24"/>
          <w:szCs w:val="24"/>
        </w:rPr>
        <w:t xml:space="preserve">ocular and </w:t>
      </w:r>
      <w:r w:rsidR="004B3FB2">
        <w:rPr>
          <w:rFonts w:ascii="Times New Roman" w:hAnsi="Times New Roman" w:cs="Times New Roman"/>
          <w:sz w:val="24"/>
          <w:szCs w:val="24"/>
        </w:rPr>
        <w:t>respiratory tract infections.</w:t>
      </w:r>
      <w:r w:rsidR="00274CA1">
        <w:rPr>
          <w:rFonts w:ascii="Times New Roman" w:hAnsi="Times New Roman" w:cs="Times New Roman"/>
          <w:sz w:val="24"/>
          <w:szCs w:val="24"/>
        </w:rPr>
        <w:t xml:space="preserve"> </w:t>
      </w:r>
      <w:proofErr w:type="gramStart"/>
      <w:r w:rsidR="007804A4">
        <w:rPr>
          <w:rFonts w:ascii="Times New Roman" w:hAnsi="Times New Roman" w:cs="Times New Roman"/>
          <w:sz w:val="24"/>
          <w:szCs w:val="24"/>
        </w:rPr>
        <w:t>More rare</w:t>
      </w:r>
      <w:proofErr w:type="gramEnd"/>
      <w:r w:rsidR="007804A4">
        <w:rPr>
          <w:rFonts w:ascii="Times New Roman" w:hAnsi="Times New Roman" w:cs="Times New Roman"/>
          <w:sz w:val="24"/>
          <w:szCs w:val="24"/>
        </w:rPr>
        <w:t>, but not out of the question, is the potential for pneumonia, septicemia, menin</w:t>
      </w:r>
      <w:r w:rsidR="004100E2">
        <w:rPr>
          <w:rFonts w:ascii="Times New Roman" w:hAnsi="Times New Roman" w:cs="Times New Roman"/>
          <w:sz w:val="24"/>
          <w:szCs w:val="24"/>
        </w:rPr>
        <w:t>gitis, and intra-abdominal infections.</w:t>
      </w:r>
      <w:r w:rsidR="00274CA1">
        <w:rPr>
          <w:rFonts w:ascii="Times New Roman" w:hAnsi="Times New Roman" w:cs="Times New Roman"/>
          <w:sz w:val="24"/>
          <w:szCs w:val="24"/>
        </w:rPr>
        <w:t xml:space="preserve"> </w:t>
      </w:r>
      <w:r>
        <w:rPr>
          <w:rFonts w:ascii="Times New Roman" w:hAnsi="Times New Roman" w:cs="Times New Roman"/>
          <w:sz w:val="24"/>
          <w:szCs w:val="24"/>
        </w:rPr>
        <w:t>Therefore, use common sense</w:t>
      </w:r>
      <w:r w:rsidR="00432D41">
        <w:rPr>
          <w:rFonts w:ascii="Times New Roman" w:hAnsi="Times New Roman" w:cs="Times New Roman"/>
          <w:sz w:val="24"/>
          <w:szCs w:val="24"/>
        </w:rPr>
        <w:t>;</w:t>
      </w:r>
      <w:r>
        <w:rPr>
          <w:rFonts w:ascii="Times New Roman" w:hAnsi="Times New Roman" w:cs="Times New Roman"/>
          <w:sz w:val="24"/>
          <w:szCs w:val="24"/>
        </w:rPr>
        <w:t xml:space="preserve"> wear gloves and thoroughly wash skin surfaces when </w:t>
      </w:r>
      <w:r w:rsidR="00A53623">
        <w:rPr>
          <w:rFonts w:ascii="Times New Roman" w:hAnsi="Times New Roman" w:cs="Times New Roman"/>
          <w:sz w:val="24"/>
          <w:szCs w:val="24"/>
        </w:rPr>
        <w:t xml:space="preserve">and after </w:t>
      </w:r>
      <w:r>
        <w:rPr>
          <w:rFonts w:ascii="Times New Roman" w:hAnsi="Times New Roman" w:cs="Times New Roman"/>
          <w:sz w:val="24"/>
          <w:szCs w:val="24"/>
        </w:rPr>
        <w:t>handling</w:t>
      </w:r>
      <w:r w:rsidR="00DE2260">
        <w:rPr>
          <w:rFonts w:ascii="Times New Roman" w:hAnsi="Times New Roman" w:cs="Times New Roman"/>
          <w:sz w:val="24"/>
          <w:szCs w:val="24"/>
        </w:rPr>
        <w:t xml:space="preserve"> birds that have died from fowl</w:t>
      </w:r>
      <w:r>
        <w:rPr>
          <w:rFonts w:ascii="Times New Roman" w:hAnsi="Times New Roman" w:cs="Times New Roman"/>
          <w:sz w:val="24"/>
          <w:szCs w:val="24"/>
        </w:rPr>
        <w:t xml:space="preserve"> cholera.</w:t>
      </w:r>
    </w:p>
    <w:p w14:paraId="66A51A56" w14:textId="77777777" w:rsidR="00653FB0" w:rsidRPr="00001F39" w:rsidRDefault="00653FB0" w:rsidP="00571168">
      <w:pPr>
        <w:pStyle w:val="Heading3"/>
      </w:pPr>
      <w:r w:rsidRPr="00001F39">
        <w:t>Infectious Coryza</w:t>
      </w:r>
    </w:p>
    <w:p w14:paraId="66F035E6" w14:textId="77777777" w:rsidR="00653FB0" w:rsidRDefault="00653FB0" w:rsidP="00274CA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Infectious coryza is a specific, </w:t>
      </w:r>
      <w:r w:rsidR="00571168">
        <w:rPr>
          <w:rFonts w:ascii="Times New Roman" w:hAnsi="Times New Roman" w:cs="Times New Roman"/>
          <w:sz w:val="24"/>
          <w:szCs w:val="24"/>
        </w:rPr>
        <w:t xml:space="preserve">chronic or </w:t>
      </w:r>
      <w:r>
        <w:rPr>
          <w:rFonts w:ascii="Times New Roman" w:hAnsi="Times New Roman" w:cs="Times New Roman"/>
          <w:sz w:val="24"/>
          <w:szCs w:val="24"/>
        </w:rPr>
        <w:t>acute</w:t>
      </w:r>
      <w:r w:rsidR="00571168">
        <w:rPr>
          <w:rFonts w:ascii="Times New Roman" w:hAnsi="Times New Roman" w:cs="Times New Roman"/>
          <w:sz w:val="24"/>
          <w:szCs w:val="24"/>
        </w:rPr>
        <w:t xml:space="preserve"> </w:t>
      </w:r>
      <w:r>
        <w:rPr>
          <w:rFonts w:ascii="Times New Roman" w:hAnsi="Times New Roman" w:cs="Times New Roman"/>
          <w:sz w:val="24"/>
          <w:szCs w:val="24"/>
        </w:rPr>
        <w:t>respiratory disease of chickens, pheasants, and guineas</w:t>
      </w:r>
      <w:r w:rsidR="00001F39">
        <w:rPr>
          <w:rFonts w:ascii="Times New Roman" w:hAnsi="Times New Roman" w:cs="Times New Roman"/>
          <w:sz w:val="24"/>
          <w:szCs w:val="24"/>
        </w:rPr>
        <w:t xml:space="preserve"> that occurs most often in semi-mature or adult birds.</w:t>
      </w:r>
      <w:r w:rsidR="00274CA1">
        <w:rPr>
          <w:rFonts w:ascii="Times New Roman" w:hAnsi="Times New Roman" w:cs="Times New Roman"/>
          <w:sz w:val="24"/>
          <w:szCs w:val="24"/>
        </w:rPr>
        <w:t xml:space="preserve"> </w:t>
      </w:r>
      <w:r w:rsidR="00001F39">
        <w:rPr>
          <w:rFonts w:ascii="Times New Roman" w:hAnsi="Times New Roman" w:cs="Times New Roman"/>
          <w:sz w:val="24"/>
          <w:szCs w:val="24"/>
        </w:rPr>
        <w:t xml:space="preserve">Coryza </w:t>
      </w:r>
      <w:r w:rsidR="00A53623">
        <w:rPr>
          <w:rFonts w:ascii="Times New Roman" w:hAnsi="Times New Roman" w:cs="Times New Roman"/>
          <w:sz w:val="24"/>
          <w:szCs w:val="24"/>
        </w:rPr>
        <w:t xml:space="preserve">(often called a cold) </w:t>
      </w:r>
      <w:r w:rsidR="00950EC3">
        <w:rPr>
          <w:rFonts w:ascii="Times New Roman" w:hAnsi="Times New Roman" w:cs="Times New Roman"/>
          <w:sz w:val="24"/>
          <w:szCs w:val="24"/>
        </w:rPr>
        <w:t xml:space="preserve">more </w:t>
      </w:r>
      <w:r w:rsidR="00001F39">
        <w:rPr>
          <w:rFonts w:ascii="Times New Roman" w:hAnsi="Times New Roman" w:cs="Times New Roman"/>
          <w:sz w:val="24"/>
          <w:szCs w:val="24"/>
        </w:rPr>
        <w:t>commonly occurs in game fowl flocks.</w:t>
      </w:r>
      <w:r w:rsidR="00274CA1">
        <w:rPr>
          <w:rFonts w:ascii="Times New Roman" w:hAnsi="Times New Roman" w:cs="Times New Roman"/>
          <w:sz w:val="24"/>
          <w:szCs w:val="24"/>
        </w:rPr>
        <w:t xml:space="preserve"> </w:t>
      </w:r>
      <w:r w:rsidR="00001F39">
        <w:rPr>
          <w:rFonts w:ascii="Times New Roman" w:hAnsi="Times New Roman" w:cs="Times New Roman"/>
          <w:sz w:val="24"/>
          <w:szCs w:val="24"/>
        </w:rPr>
        <w:t>Infection may result in a slow-spreading, chronic disease affecting only a small number of birds at a time, or a</w:t>
      </w:r>
      <w:r w:rsidR="00571168">
        <w:rPr>
          <w:rFonts w:ascii="Times New Roman" w:hAnsi="Times New Roman" w:cs="Times New Roman"/>
          <w:sz w:val="24"/>
          <w:szCs w:val="24"/>
        </w:rPr>
        <w:t>n acute,</w:t>
      </w:r>
      <w:r w:rsidR="00001F39">
        <w:rPr>
          <w:rFonts w:ascii="Times New Roman" w:hAnsi="Times New Roman" w:cs="Times New Roman"/>
          <w:sz w:val="24"/>
          <w:szCs w:val="24"/>
        </w:rPr>
        <w:t xml:space="preserve"> more rapid</w:t>
      </w:r>
      <w:r w:rsidR="00571168">
        <w:rPr>
          <w:rFonts w:ascii="Times New Roman" w:hAnsi="Times New Roman" w:cs="Times New Roman"/>
          <w:sz w:val="24"/>
          <w:szCs w:val="24"/>
        </w:rPr>
        <w:t xml:space="preserve">ly </w:t>
      </w:r>
      <w:r w:rsidR="00001F39">
        <w:rPr>
          <w:rFonts w:ascii="Times New Roman" w:hAnsi="Times New Roman" w:cs="Times New Roman"/>
          <w:sz w:val="24"/>
          <w:szCs w:val="24"/>
        </w:rPr>
        <w:t>spreading disease with a higher percentage of birds affected.</w:t>
      </w:r>
      <w:r w:rsidR="00274CA1">
        <w:rPr>
          <w:rFonts w:ascii="Times New Roman" w:hAnsi="Times New Roman" w:cs="Times New Roman"/>
          <w:sz w:val="24"/>
          <w:szCs w:val="24"/>
        </w:rPr>
        <w:t xml:space="preserve"> </w:t>
      </w:r>
      <w:r w:rsidR="00001F39">
        <w:rPr>
          <w:rFonts w:ascii="Times New Roman" w:hAnsi="Times New Roman" w:cs="Times New Roman"/>
          <w:sz w:val="24"/>
          <w:szCs w:val="24"/>
        </w:rPr>
        <w:t xml:space="preserve">The disease is caused by a </w:t>
      </w:r>
      <w:proofErr w:type="gramStart"/>
      <w:r w:rsidR="003207BE">
        <w:rPr>
          <w:rFonts w:ascii="Times New Roman" w:hAnsi="Times New Roman" w:cs="Times New Roman"/>
          <w:sz w:val="24"/>
          <w:szCs w:val="24"/>
        </w:rPr>
        <w:t>gram negative</w:t>
      </w:r>
      <w:proofErr w:type="gramEnd"/>
      <w:r w:rsidR="003207BE">
        <w:rPr>
          <w:rFonts w:ascii="Times New Roman" w:hAnsi="Times New Roman" w:cs="Times New Roman"/>
          <w:sz w:val="24"/>
          <w:szCs w:val="24"/>
        </w:rPr>
        <w:t xml:space="preserve"> </w:t>
      </w:r>
      <w:r w:rsidR="00001F39">
        <w:rPr>
          <w:rFonts w:ascii="Times New Roman" w:hAnsi="Times New Roman" w:cs="Times New Roman"/>
          <w:sz w:val="24"/>
          <w:szCs w:val="24"/>
        </w:rPr>
        <w:t xml:space="preserve">bacterium known as </w:t>
      </w:r>
      <w:proofErr w:type="spellStart"/>
      <w:r w:rsidR="00001F39" w:rsidRPr="00001F39">
        <w:rPr>
          <w:rFonts w:ascii="Times New Roman" w:hAnsi="Times New Roman" w:cs="Times New Roman"/>
          <w:i/>
          <w:sz w:val="24"/>
          <w:szCs w:val="24"/>
        </w:rPr>
        <w:t>Hemophilus</w:t>
      </w:r>
      <w:proofErr w:type="spellEnd"/>
      <w:r w:rsidR="00001F39" w:rsidRPr="00001F39">
        <w:rPr>
          <w:rFonts w:ascii="Times New Roman" w:hAnsi="Times New Roman" w:cs="Times New Roman"/>
          <w:i/>
          <w:sz w:val="24"/>
          <w:szCs w:val="24"/>
        </w:rPr>
        <w:t xml:space="preserve"> </w:t>
      </w:r>
      <w:proofErr w:type="spellStart"/>
      <w:r w:rsidR="00001F39" w:rsidRPr="00001F39">
        <w:rPr>
          <w:rFonts w:ascii="Times New Roman" w:hAnsi="Times New Roman" w:cs="Times New Roman"/>
          <w:i/>
          <w:sz w:val="24"/>
          <w:szCs w:val="24"/>
        </w:rPr>
        <w:t>paragallinarum</w:t>
      </w:r>
      <w:proofErr w:type="spellEnd"/>
      <w:r w:rsidR="00001F39">
        <w:rPr>
          <w:rFonts w:ascii="Times New Roman" w:hAnsi="Times New Roman" w:cs="Times New Roman"/>
          <w:sz w:val="24"/>
          <w:szCs w:val="24"/>
        </w:rPr>
        <w:t>.</w:t>
      </w:r>
      <w:r w:rsidR="00274CA1">
        <w:rPr>
          <w:rFonts w:ascii="Times New Roman" w:hAnsi="Times New Roman" w:cs="Times New Roman"/>
          <w:sz w:val="24"/>
          <w:szCs w:val="24"/>
        </w:rPr>
        <w:t xml:space="preserve"> </w:t>
      </w:r>
      <w:r w:rsidR="00001F39">
        <w:rPr>
          <w:rFonts w:ascii="Times New Roman" w:hAnsi="Times New Roman" w:cs="Times New Roman"/>
          <w:sz w:val="24"/>
          <w:szCs w:val="24"/>
        </w:rPr>
        <w:t>Mortality from</w:t>
      </w:r>
      <w:r w:rsidR="00C673D3">
        <w:rPr>
          <w:rFonts w:ascii="Times New Roman" w:hAnsi="Times New Roman" w:cs="Times New Roman"/>
          <w:sz w:val="24"/>
          <w:szCs w:val="24"/>
        </w:rPr>
        <w:t xml:space="preserve"> the disease is usually low, although</w:t>
      </w:r>
      <w:r w:rsidR="00001F39">
        <w:rPr>
          <w:rFonts w:ascii="Times New Roman" w:hAnsi="Times New Roman" w:cs="Times New Roman"/>
          <w:sz w:val="24"/>
          <w:szCs w:val="24"/>
        </w:rPr>
        <w:t xml:space="preserve"> significant economic losses can result from large numbers of cull birds and decreased egg production.</w:t>
      </w:r>
      <w:r w:rsidR="00274CA1">
        <w:rPr>
          <w:rFonts w:ascii="Times New Roman" w:hAnsi="Times New Roman" w:cs="Times New Roman"/>
          <w:sz w:val="24"/>
          <w:szCs w:val="24"/>
        </w:rPr>
        <w:t xml:space="preserve"> </w:t>
      </w:r>
      <w:r w:rsidR="00001F39">
        <w:rPr>
          <w:rFonts w:ascii="Times New Roman" w:hAnsi="Times New Roman" w:cs="Times New Roman"/>
          <w:sz w:val="24"/>
          <w:szCs w:val="24"/>
        </w:rPr>
        <w:t xml:space="preserve">In addition, coryza will often complicate and increase the severity of other diseases such as </w:t>
      </w:r>
      <w:proofErr w:type="spellStart"/>
      <w:r w:rsidR="00001F39">
        <w:rPr>
          <w:rFonts w:ascii="Times New Roman" w:hAnsi="Times New Roman" w:cs="Times New Roman"/>
          <w:sz w:val="24"/>
          <w:szCs w:val="24"/>
        </w:rPr>
        <w:t>mycoplasmosis</w:t>
      </w:r>
      <w:proofErr w:type="spellEnd"/>
      <w:r w:rsidR="00001F39">
        <w:rPr>
          <w:rFonts w:ascii="Times New Roman" w:hAnsi="Times New Roman" w:cs="Times New Roman"/>
          <w:sz w:val="24"/>
          <w:szCs w:val="24"/>
        </w:rPr>
        <w:t>.</w:t>
      </w:r>
    </w:p>
    <w:p w14:paraId="28509E89" w14:textId="77777777" w:rsidR="0054566F" w:rsidRDefault="0054566F" w:rsidP="00274CA1">
      <w:pPr>
        <w:pStyle w:val="ListParagraph"/>
        <w:numPr>
          <w:ilvl w:val="0"/>
          <w:numId w:val="2"/>
        </w:numPr>
        <w:spacing w:line="240" w:lineRule="auto"/>
        <w:rPr>
          <w:rFonts w:ascii="Times New Roman" w:hAnsi="Times New Roman" w:cs="Times New Roman"/>
          <w:sz w:val="24"/>
          <w:szCs w:val="24"/>
        </w:rPr>
      </w:pPr>
      <w:r w:rsidRPr="009249B1">
        <w:rPr>
          <w:rFonts w:ascii="Times New Roman" w:hAnsi="Times New Roman" w:cs="Times New Roman"/>
          <w:b/>
          <w:sz w:val="24"/>
          <w:szCs w:val="24"/>
        </w:rPr>
        <w:t>Transmission</w:t>
      </w:r>
      <w:r>
        <w:rPr>
          <w:rFonts w:ascii="Times New Roman" w:hAnsi="Times New Roman" w:cs="Times New Roman"/>
          <w:sz w:val="24"/>
          <w:szCs w:val="24"/>
        </w:rPr>
        <w:t>: Coryza occurs by direct bird-to-bird contact, airborne infection by dust or respiratory</w:t>
      </w:r>
      <w:r w:rsidR="00571168">
        <w:rPr>
          <w:rFonts w:ascii="Times New Roman" w:hAnsi="Times New Roman" w:cs="Times New Roman"/>
          <w:sz w:val="24"/>
          <w:szCs w:val="24"/>
        </w:rPr>
        <w:t>-</w:t>
      </w:r>
      <w:r>
        <w:rPr>
          <w:rFonts w:ascii="Times New Roman" w:hAnsi="Times New Roman" w:cs="Times New Roman"/>
          <w:sz w:val="24"/>
          <w:szCs w:val="24"/>
        </w:rPr>
        <w:t>discharge droplets</w:t>
      </w:r>
      <w:r w:rsidR="00A53623">
        <w:rPr>
          <w:rFonts w:ascii="Times New Roman" w:hAnsi="Times New Roman" w:cs="Times New Roman"/>
          <w:sz w:val="24"/>
          <w:szCs w:val="24"/>
        </w:rPr>
        <w:t>,</w:t>
      </w:r>
      <w:r>
        <w:rPr>
          <w:rFonts w:ascii="Times New Roman" w:hAnsi="Times New Roman" w:cs="Times New Roman"/>
          <w:sz w:val="24"/>
          <w:szCs w:val="24"/>
        </w:rPr>
        <w:t xml:space="preserve"> and contamination of feed and water</w:t>
      </w:r>
      <w:r w:rsidR="004100E2">
        <w:rPr>
          <w:rFonts w:ascii="Times New Roman" w:hAnsi="Times New Roman" w:cs="Times New Roman"/>
          <w:sz w:val="24"/>
          <w:szCs w:val="24"/>
        </w:rPr>
        <w:t>,</w:t>
      </w:r>
      <w:r w:rsidR="0086170E">
        <w:rPr>
          <w:rFonts w:ascii="Times New Roman" w:hAnsi="Times New Roman" w:cs="Times New Roman"/>
          <w:sz w:val="24"/>
          <w:szCs w:val="24"/>
        </w:rPr>
        <w:t xml:space="preserve"> but </w:t>
      </w:r>
      <w:r w:rsidR="00432D41">
        <w:rPr>
          <w:rFonts w:ascii="Times New Roman" w:hAnsi="Times New Roman" w:cs="Times New Roman"/>
          <w:sz w:val="24"/>
          <w:szCs w:val="24"/>
        </w:rPr>
        <w:t xml:space="preserve">it </w:t>
      </w:r>
      <w:r w:rsidR="0086170E">
        <w:rPr>
          <w:rFonts w:ascii="Times New Roman" w:hAnsi="Times New Roman" w:cs="Times New Roman"/>
          <w:sz w:val="24"/>
          <w:szCs w:val="24"/>
        </w:rPr>
        <w:t>is not transmitted through the egg</w:t>
      </w:r>
      <w:r>
        <w:rPr>
          <w:rFonts w:ascii="Times New Roman" w:hAnsi="Times New Roman" w:cs="Times New Roman"/>
          <w:sz w:val="24"/>
          <w:szCs w:val="24"/>
        </w:rPr>
        <w:t>.</w:t>
      </w:r>
      <w:r w:rsidR="00274CA1">
        <w:rPr>
          <w:rFonts w:ascii="Times New Roman" w:hAnsi="Times New Roman" w:cs="Times New Roman"/>
          <w:sz w:val="24"/>
          <w:szCs w:val="24"/>
        </w:rPr>
        <w:t xml:space="preserve"> </w:t>
      </w:r>
      <w:r>
        <w:rPr>
          <w:rFonts w:ascii="Times New Roman" w:hAnsi="Times New Roman" w:cs="Times New Roman"/>
          <w:sz w:val="24"/>
          <w:szCs w:val="24"/>
        </w:rPr>
        <w:t xml:space="preserve">Coryza is often introduced into flocks by </w:t>
      </w:r>
      <w:r w:rsidR="00C673D3">
        <w:rPr>
          <w:rFonts w:ascii="Times New Roman" w:hAnsi="Times New Roman" w:cs="Times New Roman"/>
          <w:sz w:val="24"/>
          <w:szCs w:val="24"/>
        </w:rPr>
        <w:t xml:space="preserve">new </w:t>
      </w:r>
      <w:r>
        <w:rPr>
          <w:rFonts w:ascii="Times New Roman" w:hAnsi="Times New Roman" w:cs="Times New Roman"/>
          <w:sz w:val="24"/>
          <w:szCs w:val="24"/>
        </w:rPr>
        <w:t>birds that appear hea</w:t>
      </w:r>
      <w:r w:rsidR="00C673D3">
        <w:rPr>
          <w:rFonts w:ascii="Times New Roman" w:hAnsi="Times New Roman" w:cs="Times New Roman"/>
          <w:sz w:val="24"/>
          <w:szCs w:val="24"/>
        </w:rPr>
        <w:t xml:space="preserve">lthy but </w:t>
      </w:r>
      <w:r w:rsidR="00DE2260">
        <w:rPr>
          <w:rFonts w:ascii="Times New Roman" w:hAnsi="Times New Roman" w:cs="Times New Roman"/>
          <w:sz w:val="24"/>
          <w:szCs w:val="24"/>
        </w:rPr>
        <w:t>are actually carrying</w:t>
      </w:r>
      <w:r w:rsidR="00C673D3">
        <w:rPr>
          <w:rFonts w:ascii="Times New Roman" w:hAnsi="Times New Roman" w:cs="Times New Roman"/>
          <w:sz w:val="24"/>
          <w:szCs w:val="24"/>
        </w:rPr>
        <w:t xml:space="preserve"> the ba</w:t>
      </w:r>
      <w:r>
        <w:rPr>
          <w:rFonts w:ascii="Times New Roman" w:hAnsi="Times New Roman" w:cs="Times New Roman"/>
          <w:sz w:val="24"/>
          <w:szCs w:val="24"/>
        </w:rPr>
        <w:t>cteria (carrier birds).</w:t>
      </w:r>
      <w:r w:rsidR="00274CA1">
        <w:rPr>
          <w:rFonts w:ascii="Times New Roman" w:hAnsi="Times New Roman" w:cs="Times New Roman"/>
          <w:sz w:val="24"/>
          <w:szCs w:val="24"/>
        </w:rPr>
        <w:t xml:space="preserve"> </w:t>
      </w:r>
      <w:r>
        <w:rPr>
          <w:rFonts w:ascii="Times New Roman" w:hAnsi="Times New Roman" w:cs="Times New Roman"/>
          <w:sz w:val="24"/>
          <w:szCs w:val="24"/>
        </w:rPr>
        <w:t xml:space="preserve">Susceptible birds </w:t>
      </w:r>
      <w:r w:rsidR="00C673D3">
        <w:rPr>
          <w:rFonts w:ascii="Times New Roman" w:hAnsi="Times New Roman" w:cs="Times New Roman"/>
          <w:sz w:val="24"/>
          <w:szCs w:val="24"/>
        </w:rPr>
        <w:t>usually develop symptoms within</w:t>
      </w:r>
      <w:r>
        <w:rPr>
          <w:rFonts w:ascii="Times New Roman" w:hAnsi="Times New Roman" w:cs="Times New Roman"/>
          <w:sz w:val="24"/>
          <w:szCs w:val="24"/>
        </w:rPr>
        <w:t xml:space="preserve"> </w:t>
      </w:r>
      <w:r w:rsidR="00571168">
        <w:rPr>
          <w:rFonts w:ascii="Times New Roman" w:hAnsi="Times New Roman" w:cs="Times New Roman"/>
          <w:sz w:val="24"/>
          <w:szCs w:val="24"/>
        </w:rPr>
        <w:t>3</w:t>
      </w:r>
      <w:r>
        <w:rPr>
          <w:rFonts w:ascii="Times New Roman" w:hAnsi="Times New Roman" w:cs="Times New Roman"/>
          <w:sz w:val="24"/>
          <w:szCs w:val="24"/>
        </w:rPr>
        <w:t xml:space="preserve"> days after exposure to the disease.</w:t>
      </w:r>
      <w:r w:rsidR="00274CA1">
        <w:rPr>
          <w:rFonts w:ascii="Times New Roman" w:hAnsi="Times New Roman" w:cs="Times New Roman"/>
          <w:sz w:val="24"/>
          <w:szCs w:val="24"/>
        </w:rPr>
        <w:t xml:space="preserve"> </w:t>
      </w:r>
      <w:r>
        <w:rPr>
          <w:rFonts w:ascii="Times New Roman" w:hAnsi="Times New Roman" w:cs="Times New Roman"/>
          <w:sz w:val="24"/>
          <w:szCs w:val="24"/>
        </w:rPr>
        <w:t xml:space="preserve">Recovered individuals may appear normal but </w:t>
      </w:r>
      <w:r w:rsidR="0086170E">
        <w:rPr>
          <w:rFonts w:ascii="Times New Roman" w:hAnsi="Times New Roman" w:cs="Times New Roman"/>
          <w:sz w:val="24"/>
          <w:szCs w:val="24"/>
        </w:rPr>
        <w:t xml:space="preserve">often </w:t>
      </w:r>
      <w:r>
        <w:rPr>
          <w:rFonts w:ascii="Times New Roman" w:hAnsi="Times New Roman" w:cs="Times New Roman"/>
          <w:sz w:val="24"/>
          <w:szCs w:val="24"/>
        </w:rPr>
        <w:t>remain carriers of the organism for long periods.</w:t>
      </w:r>
      <w:r w:rsidR="00274CA1">
        <w:rPr>
          <w:rFonts w:ascii="Times New Roman" w:hAnsi="Times New Roman" w:cs="Times New Roman"/>
          <w:sz w:val="24"/>
          <w:szCs w:val="24"/>
        </w:rPr>
        <w:t xml:space="preserve"> </w:t>
      </w:r>
      <w:r>
        <w:rPr>
          <w:rFonts w:ascii="Times New Roman" w:hAnsi="Times New Roman" w:cs="Times New Roman"/>
          <w:sz w:val="24"/>
          <w:szCs w:val="24"/>
        </w:rPr>
        <w:t>Once a flock is infected, all birds must be considered carriers.</w:t>
      </w:r>
    </w:p>
    <w:p w14:paraId="37DEA96A" w14:textId="77777777" w:rsidR="00D461AC" w:rsidRDefault="0054566F" w:rsidP="00274CA1">
      <w:pPr>
        <w:pStyle w:val="ListParagraph"/>
        <w:numPr>
          <w:ilvl w:val="0"/>
          <w:numId w:val="2"/>
        </w:numPr>
        <w:spacing w:line="240" w:lineRule="auto"/>
        <w:rPr>
          <w:rFonts w:ascii="Times New Roman" w:hAnsi="Times New Roman" w:cs="Times New Roman"/>
          <w:sz w:val="24"/>
          <w:szCs w:val="24"/>
        </w:rPr>
      </w:pPr>
      <w:r w:rsidRPr="009249B1">
        <w:rPr>
          <w:rFonts w:ascii="Times New Roman" w:hAnsi="Times New Roman" w:cs="Times New Roman"/>
          <w:b/>
          <w:sz w:val="24"/>
          <w:szCs w:val="24"/>
        </w:rPr>
        <w:t>Clinical signs</w:t>
      </w:r>
      <w:r>
        <w:rPr>
          <w:rFonts w:ascii="Times New Roman" w:hAnsi="Times New Roman" w:cs="Times New Roman"/>
          <w:sz w:val="24"/>
          <w:szCs w:val="24"/>
        </w:rPr>
        <w:t>: Swelling of the face and wattles, watery eyes, and a foul</w:t>
      </w:r>
      <w:r w:rsidR="00571168">
        <w:rPr>
          <w:rFonts w:ascii="Times New Roman" w:hAnsi="Times New Roman" w:cs="Times New Roman"/>
          <w:sz w:val="24"/>
          <w:szCs w:val="24"/>
        </w:rPr>
        <w:t>-</w:t>
      </w:r>
      <w:r>
        <w:rPr>
          <w:rFonts w:ascii="Times New Roman" w:hAnsi="Times New Roman" w:cs="Times New Roman"/>
          <w:sz w:val="24"/>
          <w:szCs w:val="24"/>
        </w:rPr>
        <w:t xml:space="preserve">smelling nasal discharge </w:t>
      </w:r>
      <w:r w:rsidR="00FF2E9B">
        <w:rPr>
          <w:rFonts w:ascii="Times New Roman" w:hAnsi="Times New Roman" w:cs="Times New Roman"/>
          <w:sz w:val="24"/>
          <w:szCs w:val="24"/>
        </w:rPr>
        <w:t>(</w:t>
      </w:r>
      <w:r w:rsidR="00FF2E9B" w:rsidRPr="00571168">
        <w:rPr>
          <w:rFonts w:ascii="Times New Roman" w:hAnsi="Times New Roman" w:cs="Times New Roman"/>
          <w:b/>
          <w:sz w:val="24"/>
          <w:szCs w:val="24"/>
        </w:rPr>
        <w:t>Figure 2</w:t>
      </w:r>
      <w:r w:rsidR="00FF2E9B">
        <w:rPr>
          <w:rFonts w:ascii="Times New Roman" w:hAnsi="Times New Roman" w:cs="Times New Roman"/>
          <w:sz w:val="24"/>
          <w:szCs w:val="24"/>
        </w:rPr>
        <w:t xml:space="preserve">) </w:t>
      </w:r>
      <w:r>
        <w:rPr>
          <w:rFonts w:ascii="Times New Roman" w:hAnsi="Times New Roman" w:cs="Times New Roman"/>
          <w:sz w:val="24"/>
          <w:szCs w:val="24"/>
        </w:rPr>
        <w:t xml:space="preserve">are characteristic symptoms. Watery discharge from the eyes often results in the lids </w:t>
      </w:r>
      <w:r w:rsidR="00571168">
        <w:rPr>
          <w:rFonts w:ascii="Times New Roman" w:hAnsi="Times New Roman" w:cs="Times New Roman"/>
          <w:sz w:val="24"/>
          <w:szCs w:val="24"/>
        </w:rPr>
        <w:t>sticking</w:t>
      </w:r>
      <w:r>
        <w:rPr>
          <w:rFonts w:ascii="Times New Roman" w:hAnsi="Times New Roman" w:cs="Times New Roman"/>
          <w:sz w:val="24"/>
          <w:szCs w:val="24"/>
        </w:rPr>
        <w:t xml:space="preserve"> together.</w:t>
      </w:r>
      <w:r w:rsidR="00274CA1">
        <w:rPr>
          <w:rFonts w:ascii="Times New Roman" w:hAnsi="Times New Roman" w:cs="Times New Roman"/>
          <w:sz w:val="24"/>
          <w:szCs w:val="24"/>
        </w:rPr>
        <w:t xml:space="preserve"> </w:t>
      </w:r>
      <w:r w:rsidR="00D461AC">
        <w:rPr>
          <w:rFonts w:ascii="Times New Roman" w:hAnsi="Times New Roman" w:cs="Times New Roman"/>
          <w:sz w:val="24"/>
          <w:szCs w:val="24"/>
        </w:rPr>
        <w:t>Vision may be affected because of the swelling.</w:t>
      </w:r>
    </w:p>
    <w:p w14:paraId="74161176" w14:textId="77777777" w:rsidR="00D461AC" w:rsidRDefault="00D461AC" w:rsidP="00274CA1">
      <w:pPr>
        <w:pStyle w:val="ListParagraph"/>
        <w:numPr>
          <w:ilvl w:val="0"/>
          <w:numId w:val="2"/>
        </w:numPr>
        <w:spacing w:line="240" w:lineRule="auto"/>
        <w:rPr>
          <w:rFonts w:ascii="Times New Roman" w:hAnsi="Times New Roman" w:cs="Times New Roman"/>
          <w:sz w:val="24"/>
          <w:szCs w:val="24"/>
        </w:rPr>
      </w:pPr>
      <w:r w:rsidRPr="009249B1">
        <w:rPr>
          <w:rFonts w:ascii="Times New Roman" w:hAnsi="Times New Roman" w:cs="Times New Roman"/>
          <w:b/>
          <w:sz w:val="24"/>
          <w:szCs w:val="24"/>
        </w:rPr>
        <w:t>Diagnosis</w:t>
      </w:r>
      <w:r>
        <w:rPr>
          <w:rFonts w:ascii="Times New Roman" w:hAnsi="Times New Roman" w:cs="Times New Roman"/>
          <w:sz w:val="24"/>
          <w:szCs w:val="24"/>
        </w:rPr>
        <w:t xml:space="preserve">: </w:t>
      </w:r>
      <w:r w:rsidR="004842D2">
        <w:rPr>
          <w:rFonts w:ascii="Times New Roman" w:hAnsi="Times New Roman" w:cs="Times New Roman"/>
          <w:sz w:val="24"/>
          <w:szCs w:val="24"/>
        </w:rPr>
        <w:t>The disease can</w:t>
      </w:r>
      <w:r>
        <w:rPr>
          <w:rFonts w:ascii="Times New Roman" w:hAnsi="Times New Roman" w:cs="Times New Roman"/>
          <w:sz w:val="24"/>
          <w:szCs w:val="24"/>
        </w:rPr>
        <w:t xml:space="preserve"> be confirmed </w:t>
      </w:r>
      <w:r w:rsidR="005C5EB5">
        <w:rPr>
          <w:rFonts w:ascii="Times New Roman" w:hAnsi="Times New Roman" w:cs="Times New Roman"/>
          <w:sz w:val="24"/>
          <w:szCs w:val="24"/>
        </w:rPr>
        <w:t xml:space="preserve">only </w:t>
      </w:r>
      <w:r>
        <w:rPr>
          <w:rFonts w:ascii="Times New Roman" w:hAnsi="Times New Roman" w:cs="Times New Roman"/>
          <w:sz w:val="24"/>
          <w:szCs w:val="24"/>
        </w:rPr>
        <w:t>by isolation and identification of the causative organism.</w:t>
      </w:r>
      <w:r w:rsidR="00274CA1">
        <w:rPr>
          <w:rFonts w:ascii="Times New Roman" w:hAnsi="Times New Roman" w:cs="Times New Roman"/>
          <w:sz w:val="24"/>
          <w:szCs w:val="24"/>
        </w:rPr>
        <w:t xml:space="preserve"> </w:t>
      </w:r>
      <w:r>
        <w:rPr>
          <w:rFonts w:ascii="Times New Roman" w:hAnsi="Times New Roman" w:cs="Times New Roman"/>
          <w:sz w:val="24"/>
          <w:szCs w:val="24"/>
        </w:rPr>
        <w:t xml:space="preserve">However, </w:t>
      </w:r>
      <w:proofErr w:type="spellStart"/>
      <w:r w:rsidRPr="00D461AC">
        <w:rPr>
          <w:rFonts w:ascii="Times New Roman" w:hAnsi="Times New Roman" w:cs="Times New Roman"/>
          <w:i/>
          <w:sz w:val="24"/>
          <w:szCs w:val="24"/>
        </w:rPr>
        <w:t>Hemophilus</w:t>
      </w:r>
      <w:proofErr w:type="spellEnd"/>
      <w:r w:rsidRPr="00D461AC">
        <w:rPr>
          <w:rFonts w:ascii="Times New Roman" w:hAnsi="Times New Roman" w:cs="Times New Roman"/>
          <w:i/>
          <w:sz w:val="24"/>
          <w:szCs w:val="24"/>
        </w:rPr>
        <w:t xml:space="preserve"> </w:t>
      </w:r>
      <w:proofErr w:type="spellStart"/>
      <w:r w:rsidRPr="00D461AC">
        <w:rPr>
          <w:rFonts w:ascii="Times New Roman" w:hAnsi="Times New Roman" w:cs="Times New Roman"/>
          <w:i/>
          <w:sz w:val="24"/>
          <w:szCs w:val="24"/>
        </w:rPr>
        <w:t>paragallinarium</w:t>
      </w:r>
      <w:proofErr w:type="spellEnd"/>
      <w:r>
        <w:rPr>
          <w:rFonts w:ascii="Times New Roman" w:hAnsi="Times New Roman" w:cs="Times New Roman"/>
          <w:sz w:val="24"/>
          <w:szCs w:val="24"/>
        </w:rPr>
        <w:t xml:space="preserve"> is </w:t>
      </w:r>
      <w:r w:rsidR="005860AF">
        <w:rPr>
          <w:rFonts w:ascii="Times New Roman" w:hAnsi="Times New Roman" w:cs="Times New Roman"/>
          <w:sz w:val="24"/>
          <w:szCs w:val="24"/>
        </w:rPr>
        <w:t>quite fastidious</w:t>
      </w:r>
      <w:r w:rsidR="00510C2C">
        <w:rPr>
          <w:rFonts w:ascii="Times New Roman" w:hAnsi="Times New Roman" w:cs="Times New Roman"/>
          <w:sz w:val="24"/>
          <w:szCs w:val="24"/>
        </w:rPr>
        <w:t xml:space="preserve"> (will only grow when specific conditions are met)</w:t>
      </w:r>
      <w:r w:rsidR="005860AF">
        <w:rPr>
          <w:rFonts w:ascii="Times New Roman" w:hAnsi="Times New Roman" w:cs="Times New Roman"/>
          <w:sz w:val="24"/>
          <w:szCs w:val="24"/>
        </w:rPr>
        <w:t xml:space="preserve"> </w:t>
      </w:r>
      <w:r w:rsidR="00510C2C">
        <w:rPr>
          <w:rFonts w:ascii="Times New Roman" w:hAnsi="Times New Roman" w:cs="Times New Roman"/>
          <w:sz w:val="24"/>
          <w:szCs w:val="24"/>
        </w:rPr>
        <w:t xml:space="preserve">and is </w:t>
      </w:r>
      <w:r>
        <w:rPr>
          <w:rFonts w:ascii="Times New Roman" w:hAnsi="Times New Roman" w:cs="Times New Roman"/>
          <w:sz w:val="24"/>
          <w:szCs w:val="24"/>
        </w:rPr>
        <w:t>often very difficult to isolate.</w:t>
      </w:r>
    </w:p>
    <w:p w14:paraId="0DA8C06D" w14:textId="77777777" w:rsidR="0054566F" w:rsidRDefault="00D461AC" w:rsidP="00274CA1">
      <w:pPr>
        <w:pStyle w:val="ListParagraph"/>
        <w:numPr>
          <w:ilvl w:val="0"/>
          <w:numId w:val="2"/>
        </w:numPr>
        <w:spacing w:line="240" w:lineRule="auto"/>
        <w:rPr>
          <w:rFonts w:ascii="Times New Roman" w:hAnsi="Times New Roman" w:cs="Times New Roman"/>
          <w:sz w:val="24"/>
          <w:szCs w:val="24"/>
        </w:rPr>
      </w:pPr>
      <w:r w:rsidRPr="009249B1">
        <w:rPr>
          <w:rFonts w:ascii="Times New Roman" w:hAnsi="Times New Roman" w:cs="Times New Roman"/>
          <w:b/>
          <w:sz w:val="24"/>
          <w:szCs w:val="24"/>
        </w:rPr>
        <w:lastRenderedPageBreak/>
        <w:t>Treatment</w:t>
      </w:r>
      <w:r>
        <w:rPr>
          <w:rFonts w:ascii="Times New Roman" w:hAnsi="Times New Roman" w:cs="Times New Roman"/>
          <w:sz w:val="24"/>
          <w:szCs w:val="24"/>
        </w:rPr>
        <w:t>:</w:t>
      </w:r>
      <w:r w:rsidR="00274CA1">
        <w:rPr>
          <w:rFonts w:ascii="Times New Roman" w:hAnsi="Times New Roman" w:cs="Times New Roman"/>
          <w:sz w:val="24"/>
          <w:szCs w:val="24"/>
        </w:rPr>
        <w:t xml:space="preserve"> </w:t>
      </w:r>
      <w:r w:rsidR="005860AF">
        <w:rPr>
          <w:rFonts w:ascii="Times New Roman" w:hAnsi="Times New Roman" w:cs="Times New Roman"/>
          <w:sz w:val="24"/>
          <w:szCs w:val="24"/>
        </w:rPr>
        <w:t>Similar to fowl cholera, coryza is a bacterial disease and</w:t>
      </w:r>
      <w:r w:rsidR="005C5EB5">
        <w:rPr>
          <w:rFonts w:ascii="Times New Roman" w:hAnsi="Times New Roman" w:cs="Times New Roman"/>
          <w:sz w:val="24"/>
          <w:szCs w:val="24"/>
        </w:rPr>
        <w:t>,</w:t>
      </w:r>
      <w:r w:rsidR="005860AF">
        <w:rPr>
          <w:rFonts w:ascii="Times New Roman" w:hAnsi="Times New Roman" w:cs="Times New Roman"/>
          <w:sz w:val="24"/>
          <w:szCs w:val="24"/>
        </w:rPr>
        <w:t xml:space="preserve"> therefore, water</w:t>
      </w:r>
      <w:r w:rsidR="005C5EB5">
        <w:rPr>
          <w:rFonts w:ascii="Times New Roman" w:hAnsi="Times New Roman" w:cs="Times New Roman"/>
          <w:sz w:val="24"/>
          <w:szCs w:val="24"/>
        </w:rPr>
        <w:t>-</w:t>
      </w:r>
      <w:r w:rsidR="005860AF">
        <w:rPr>
          <w:rFonts w:ascii="Times New Roman" w:hAnsi="Times New Roman" w:cs="Times New Roman"/>
          <w:sz w:val="24"/>
          <w:szCs w:val="24"/>
        </w:rPr>
        <w:t xml:space="preserve">soluble antibiotics or </w:t>
      </w:r>
      <w:proofErr w:type="spellStart"/>
      <w:r w:rsidR="005860AF">
        <w:rPr>
          <w:rFonts w:ascii="Times New Roman" w:hAnsi="Times New Roman" w:cs="Times New Roman"/>
          <w:sz w:val="24"/>
          <w:szCs w:val="24"/>
        </w:rPr>
        <w:t>antibacterials</w:t>
      </w:r>
      <w:proofErr w:type="spellEnd"/>
      <w:r w:rsidR="005860AF">
        <w:rPr>
          <w:rFonts w:ascii="Times New Roman" w:hAnsi="Times New Roman" w:cs="Times New Roman"/>
          <w:sz w:val="24"/>
          <w:szCs w:val="24"/>
        </w:rPr>
        <w:t xml:space="preserve"> such as </w:t>
      </w:r>
      <w:proofErr w:type="spellStart"/>
      <w:r w:rsidR="005860AF">
        <w:rPr>
          <w:rFonts w:ascii="Times New Roman" w:hAnsi="Times New Roman" w:cs="Times New Roman"/>
          <w:sz w:val="24"/>
          <w:szCs w:val="24"/>
        </w:rPr>
        <w:t>sulfadimethoxine</w:t>
      </w:r>
      <w:proofErr w:type="spellEnd"/>
      <w:r w:rsidR="005860AF">
        <w:rPr>
          <w:rFonts w:ascii="Times New Roman" w:hAnsi="Times New Roman" w:cs="Times New Roman"/>
          <w:sz w:val="24"/>
          <w:szCs w:val="24"/>
        </w:rPr>
        <w:t>, erythromycin, and tetracyclines are moderately effective at controlling mortality.</w:t>
      </w:r>
      <w:r w:rsidR="00274CA1">
        <w:rPr>
          <w:rFonts w:ascii="Times New Roman" w:hAnsi="Times New Roman" w:cs="Times New Roman"/>
          <w:sz w:val="24"/>
          <w:szCs w:val="24"/>
        </w:rPr>
        <w:t xml:space="preserve"> </w:t>
      </w:r>
      <w:r w:rsidR="005860AF">
        <w:rPr>
          <w:rFonts w:ascii="Times New Roman" w:hAnsi="Times New Roman" w:cs="Times New Roman"/>
          <w:sz w:val="24"/>
          <w:szCs w:val="24"/>
        </w:rPr>
        <w:t>However, drugs will not totally eliminate the disease because birds that recover remain carriers and can spread the disease to other birds.</w:t>
      </w:r>
      <w:r w:rsidR="00274CA1">
        <w:rPr>
          <w:rFonts w:ascii="Times New Roman" w:hAnsi="Times New Roman" w:cs="Times New Roman"/>
          <w:sz w:val="24"/>
          <w:szCs w:val="24"/>
        </w:rPr>
        <w:t xml:space="preserve"> </w:t>
      </w:r>
      <w:r w:rsidR="00510C2C">
        <w:rPr>
          <w:rFonts w:ascii="Times New Roman" w:hAnsi="Times New Roman" w:cs="Times New Roman"/>
          <w:sz w:val="24"/>
          <w:szCs w:val="24"/>
        </w:rPr>
        <w:t>Keep in mind that</w:t>
      </w:r>
      <w:r w:rsidR="005C5EB5">
        <w:rPr>
          <w:rFonts w:ascii="Times New Roman" w:hAnsi="Times New Roman" w:cs="Times New Roman"/>
          <w:sz w:val="24"/>
          <w:szCs w:val="24"/>
        </w:rPr>
        <w:t>,</w:t>
      </w:r>
      <w:r w:rsidR="00510C2C">
        <w:rPr>
          <w:rFonts w:ascii="Times New Roman" w:hAnsi="Times New Roman" w:cs="Times New Roman"/>
          <w:sz w:val="24"/>
          <w:szCs w:val="24"/>
        </w:rPr>
        <w:t xml:space="preserve"> with full implementation of the Veterinary Feed Directive (VFD) on January 1, 2017, all medically important antimicrobials for use in o</w:t>
      </w:r>
      <w:r w:rsidR="00C673D3">
        <w:rPr>
          <w:rFonts w:ascii="Times New Roman" w:hAnsi="Times New Roman" w:cs="Times New Roman"/>
          <w:sz w:val="24"/>
          <w:szCs w:val="24"/>
        </w:rPr>
        <w:t>r on feed require a VFD</w:t>
      </w:r>
      <w:r w:rsidR="005C5EB5">
        <w:rPr>
          <w:rFonts w:ascii="Times New Roman" w:hAnsi="Times New Roman" w:cs="Times New Roman"/>
          <w:sz w:val="24"/>
          <w:szCs w:val="24"/>
        </w:rPr>
        <w:t>,</w:t>
      </w:r>
      <w:r w:rsidR="00C673D3">
        <w:rPr>
          <w:rFonts w:ascii="Times New Roman" w:hAnsi="Times New Roman" w:cs="Times New Roman"/>
          <w:sz w:val="24"/>
          <w:szCs w:val="24"/>
        </w:rPr>
        <w:t xml:space="preserve"> and those used in drinking water </w:t>
      </w:r>
      <w:r w:rsidR="00510C2C">
        <w:rPr>
          <w:rFonts w:ascii="Times New Roman" w:hAnsi="Times New Roman" w:cs="Times New Roman"/>
          <w:sz w:val="24"/>
          <w:szCs w:val="24"/>
        </w:rPr>
        <w:t>require a prescription from a licensed veterinarian.</w:t>
      </w:r>
      <w:r w:rsidR="00274CA1">
        <w:rPr>
          <w:rFonts w:ascii="Times New Roman" w:hAnsi="Times New Roman" w:cs="Times New Roman"/>
          <w:sz w:val="24"/>
          <w:szCs w:val="24"/>
        </w:rPr>
        <w:t xml:space="preserve"> </w:t>
      </w:r>
    </w:p>
    <w:p w14:paraId="1DEAC016" w14:textId="77777777" w:rsidR="00510C2C" w:rsidRDefault="00510C2C" w:rsidP="00274CA1">
      <w:pPr>
        <w:pStyle w:val="ListParagraph"/>
        <w:numPr>
          <w:ilvl w:val="0"/>
          <w:numId w:val="2"/>
        </w:numPr>
        <w:spacing w:line="240" w:lineRule="auto"/>
        <w:rPr>
          <w:rFonts w:ascii="Times New Roman" w:hAnsi="Times New Roman" w:cs="Times New Roman"/>
          <w:sz w:val="24"/>
          <w:szCs w:val="24"/>
        </w:rPr>
      </w:pPr>
      <w:r w:rsidRPr="009249B1">
        <w:rPr>
          <w:rFonts w:ascii="Times New Roman" w:hAnsi="Times New Roman" w:cs="Times New Roman"/>
          <w:b/>
          <w:sz w:val="24"/>
          <w:szCs w:val="24"/>
        </w:rPr>
        <w:t>Prevention</w:t>
      </w:r>
      <w:r>
        <w:rPr>
          <w:rFonts w:ascii="Times New Roman" w:hAnsi="Times New Roman" w:cs="Times New Roman"/>
          <w:sz w:val="24"/>
          <w:szCs w:val="24"/>
        </w:rPr>
        <w:t xml:space="preserve">: </w:t>
      </w:r>
      <w:r w:rsidR="00ED2AEF">
        <w:rPr>
          <w:rFonts w:ascii="Times New Roman" w:hAnsi="Times New Roman" w:cs="Times New Roman"/>
          <w:sz w:val="24"/>
          <w:szCs w:val="24"/>
        </w:rPr>
        <w:t>Prevention is the only sound, effective approach to controlling infectious coryza.</w:t>
      </w:r>
      <w:r w:rsidR="00274CA1">
        <w:rPr>
          <w:rFonts w:ascii="Times New Roman" w:hAnsi="Times New Roman" w:cs="Times New Roman"/>
          <w:sz w:val="24"/>
          <w:szCs w:val="24"/>
        </w:rPr>
        <w:t xml:space="preserve"> </w:t>
      </w:r>
      <w:r w:rsidR="00ED2AEF">
        <w:rPr>
          <w:rFonts w:ascii="Times New Roman" w:hAnsi="Times New Roman" w:cs="Times New Roman"/>
          <w:sz w:val="24"/>
          <w:szCs w:val="24"/>
        </w:rPr>
        <w:t xml:space="preserve">Good management, sanitation, and an all-in and all-out program </w:t>
      </w:r>
      <w:r w:rsidR="005C5EB5">
        <w:rPr>
          <w:rFonts w:ascii="Times New Roman" w:hAnsi="Times New Roman" w:cs="Times New Roman"/>
          <w:sz w:val="24"/>
          <w:szCs w:val="24"/>
        </w:rPr>
        <w:t>are</w:t>
      </w:r>
      <w:r w:rsidR="00ED2AEF">
        <w:rPr>
          <w:rFonts w:ascii="Times New Roman" w:hAnsi="Times New Roman" w:cs="Times New Roman"/>
          <w:sz w:val="24"/>
          <w:szCs w:val="24"/>
        </w:rPr>
        <w:t xml:space="preserve"> the best methods to avoid an infectious coryza outbreak. Eliminate contact between susceptible and infected birds.</w:t>
      </w:r>
      <w:r w:rsidR="00274CA1">
        <w:rPr>
          <w:rFonts w:ascii="Times New Roman" w:hAnsi="Times New Roman" w:cs="Times New Roman"/>
          <w:sz w:val="24"/>
          <w:szCs w:val="24"/>
        </w:rPr>
        <w:t xml:space="preserve"> </w:t>
      </w:r>
      <w:r w:rsidR="00ED2AEF">
        <w:rPr>
          <w:rFonts w:ascii="Times New Roman" w:hAnsi="Times New Roman" w:cs="Times New Roman"/>
          <w:sz w:val="24"/>
          <w:szCs w:val="24"/>
        </w:rPr>
        <w:t>If an outbreak occurs, separate affected and carrier birds</w:t>
      </w:r>
      <w:r w:rsidR="00C216AF">
        <w:rPr>
          <w:rFonts w:ascii="Times New Roman" w:hAnsi="Times New Roman" w:cs="Times New Roman"/>
          <w:sz w:val="24"/>
          <w:szCs w:val="24"/>
        </w:rPr>
        <w:t xml:space="preserve"> from the rest of the flock</w:t>
      </w:r>
      <w:r w:rsidR="00C673D3">
        <w:rPr>
          <w:rFonts w:ascii="Times New Roman" w:hAnsi="Times New Roman" w:cs="Times New Roman"/>
          <w:sz w:val="24"/>
          <w:szCs w:val="24"/>
        </w:rPr>
        <w:t>.</w:t>
      </w:r>
      <w:r w:rsidR="00274CA1">
        <w:rPr>
          <w:rFonts w:ascii="Times New Roman" w:hAnsi="Times New Roman" w:cs="Times New Roman"/>
          <w:sz w:val="24"/>
          <w:szCs w:val="24"/>
        </w:rPr>
        <w:t xml:space="preserve"> </w:t>
      </w:r>
      <w:r w:rsidR="00C673D3">
        <w:rPr>
          <w:rFonts w:ascii="Times New Roman" w:hAnsi="Times New Roman" w:cs="Times New Roman"/>
          <w:sz w:val="24"/>
          <w:szCs w:val="24"/>
        </w:rPr>
        <w:t>Raise your own replacement birds</w:t>
      </w:r>
      <w:r w:rsidR="00C216AF">
        <w:rPr>
          <w:rFonts w:ascii="Times New Roman" w:hAnsi="Times New Roman" w:cs="Times New Roman"/>
          <w:sz w:val="24"/>
          <w:szCs w:val="24"/>
        </w:rPr>
        <w:t>, if possible,</w:t>
      </w:r>
      <w:r w:rsidR="00ED2AEF">
        <w:rPr>
          <w:rFonts w:ascii="Times New Roman" w:hAnsi="Times New Roman" w:cs="Times New Roman"/>
          <w:sz w:val="24"/>
          <w:szCs w:val="24"/>
        </w:rPr>
        <w:t xml:space="preserve"> or introduce started or adult birds only from </w:t>
      </w:r>
      <w:r w:rsidR="00DE2260">
        <w:rPr>
          <w:rFonts w:ascii="Times New Roman" w:hAnsi="Times New Roman" w:cs="Times New Roman"/>
          <w:sz w:val="24"/>
          <w:szCs w:val="24"/>
        </w:rPr>
        <w:t xml:space="preserve">clean </w:t>
      </w:r>
      <w:r w:rsidR="00ED2AEF">
        <w:rPr>
          <w:rFonts w:ascii="Times New Roman" w:hAnsi="Times New Roman" w:cs="Times New Roman"/>
          <w:sz w:val="24"/>
          <w:szCs w:val="24"/>
        </w:rPr>
        <w:t xml:space="preserve">sources </w:t>
      </w:r>
      <w:r w:rsidR="00DE2260">
        <w:rPr>
          <w:rFonts w:ascii="Times New Roman" w:hAnsi="Times New Roman" w:cs="Times New Roman"/>
          <w:sz w:val="24"/>
          <w:szCs w:val="24"/>
        </w:rPr>
        <w:t xml:space="preserve">that </w:t>
      </w:r>
      <w:r w:rsidR="00ED2AEF">
        <w:rPr>
          <w:rFonts w:ascii="Times New Roman" w:hAnsi="Times New Roman" w:cs="Times New Roman"/>
          <w:sz w:val="24"/>
          <w:szCs w:val="24"/>
        </w:rPr>
        <w:t>you know are free from the infection.</w:t>
      </w:r>
      <w:r w:rsidR="00274CA1">
        <w:rPr>
          <w:rFonts w:ascii="Times New Roman" w:hAnsi="Times New Roman" w:cs="Times New Roman"/>
          <w:sz w:val="24"/>
          <w:szCs w:val="24"/>
        </w:rPr>
        <w:t xml:space="preserve"> </w:t>
      </w:r>
      <w:r w:rsidR="00ED2AEF">
        <w:rPr>
          <w:rFonts w:ascii="Times New Roman" w:hAnsi="Times New Roman" w:cs="Times New Roman"/>
          <w:sz w:val="24"/>
          <w:szCs w:val="24"/>
        </w:rPr>
        <w:t>Practice proper disposal of dead birds.</w:t>
      </w:r>
      <w:r w:rsidR="00274CA1">
        <w:rPr>
          <w:rFonts w:ascii="Times New Roman" w:hAnsi="Times New Roman" w:cs="Times New Roman"/>
          <w:sz w:val="24"/>
          <w:szCs w:val="24"/>
        </w:rPr>
        <w:t xml:space="preserve"> </w:t>
      </w:r>
      <w:r w:rsidR="00ED2AEF">
        <w:rPr>
          <w:rFonts w:ascii="Times New Roman" w:hAnsi="Times New Roman" w:cs="Times New Roman"/>
          <w:sz w:val="24"/>
          <w:szCs w:val="24"/>
        </w:rPr>
        <w:t>If an outbreak does occur, complete depopulation followed by thorough cleaning and disinfecting</w:t>
      </w:r>
      <w:r w:rsidR="001362F8">
        <w:rPr>
          <w:rFonts w:ascii="Times New Roman" w:hAnsi="Times New Roman" w:cs="Times New Roman"/>
          <w:sz w:val="24"/>
          <w:szCs w:val="24"/>
        </w:rPr>
        <w:t xml:space="preserve"> is the only </w:t>
      </w:r>
      <w:r w:rsidR="005C5EB5">
        <w:rPr>
          <w:rFonts w:ascii="Times New Roman" w:hAnsi="Times New Roman" w:cs="Times New Roman"/>
          <w:sz w:val="24"/>
          <w:szCs w:val="24"/>
        </w:rPr>
        <w:t>way to eliminate</w:t>
      </w:r>
      <w:r w:rsidR="001362F8">
        <w:rPr>
          <w:rFonts w:ascii="Times New Roman" w:hAnsi="Times New Roman" w:cs="Times New Roman"/>
          <w:sz w:val="24"/>
          <w:szCs w:val="24"/>
        </w:rPr>
        <w:t xml:space="preserve"> the disease.</w:t>
      </w:r>
      <w:r w:rsidR="00274CA1">
        <w:rPr>
          <w:rFonts w:ascii="Times New Roman" w:hAnsi="Times New Roman" w:cs="Times New Roman"/>
          <w:sz w:val="24"/>
          <w:szCs w:val="24"/>
        </w:rPr>
        <w:t xml:space="preserve"> </w:t>
      </w:r>
      <w:r w:rsidR="001362F8">
        <w:rPr>
          <w:rFonts w:ascii="Times New Roman" w:hAnsi="Times New Roman" w:cs="Times New Roman"/>
          <w:sz w:val="24"/>
          <w:szCs w:val="24"/>
        </w:rPr>
        <w:t xml:space="preserve">A commercial vaccine is </w:t>
      </w:r>
      <w:r w:rsidR="00950EC3">
        <w:rPr>
          <w:rFonts w:ascii="Times New Roman" w:hAnsi="Times New Roman" w:cs="Times New Roman"/>
          <w:sz w:val="24"/>
          <w:szCs w:val="24"/>
        </w:rPr>
        <w:t xml:space="preserve">also </w:t>
      </w:r>
      <w:r w:rsidR="001362F8">
        <w:rPr>
          <w:rFonts w:ascii="Times New Roman" w:hAnsi="Times New Roman" w:cs="Times New Roman"/>
          <w:sz w:val="24"/>
          <w:szCs w:val="24"/>
        </w:rPr>
        <w:t>available.</w:t>
      </w:r>
      <w:r w:rsidR="00274CA1">
        <w:rPr>
          <w:rFonts w:ascii="Times New Roman" w:hAnsi="Times New Roman" w:cs="Times New Roman"/>
          <w:sz w:val="24"/>
          <w:szCs w:val="24"/>
        </w:rPr>
        <w:t xml:space="preserve"> </w:t>
      </w:r>
      <w:r w:rsidR="001362F8">
        <w:rPr>
          <w:rFonts w:ascii="Times New Roman" w:hAnsi="Times New Roman" w:cs="Times New Roman"/>
          <w:sz w:val="24"/>
          <w:szCs w:val="24"/>
        </w:rPr>
        <w:t>It requires two vaccinations</w:t>
      </w:r>
      <w:r w:rsidR="00C95FEB">
        <w:rPr>
          <w:rFonts w:ascii="Times New Roman" w:hAnsi="Times New Roman" w:cs="Times New Roman"/>
          <w:sz w:val="24"/>
          <w:szCs w:val="24"/>
        </w:rPr>
        <w:t>,</w:t>
      </w:r>
      <w:r w:rsidR="001362F8">
        <w:rPr>
          <w:rFonts w:ascii="Times New Roman" w:hAnsi="Times New Roman" w:cs="Times New Roman"/>
          <w:sz w:val="24"/>
          <w:szCs w:val="24"/>
        </w:rPr>
        <w:t xml:space="preserve"> the first at 8</w:t>
      </w:r>
      <w:r w:rsidR="005C5EB5">
        <w:rPr>
          <w:rFonts w:ascii="Times New Roman" w:hAnsi="Times New Roman" w:cs="Times New Roman"/>
          <w:sz w:val="24"/>
          <w:szCs w:val="24"/>
        </w:rPr>
        <w:t>–</w:t>
      </w:r>
      <w:r w:rsidR="001362F8">
        <w:rPr>
          <w:rFonts w:ascii="Times New Roman" w:hAnsi="Times New Roman" w:cs="Times New Roman"/>
          <w:sz w:val="24"/>
          <w:szCs w:val="24"/>
        </w:rPr>
        <w:t>10 weeks of age; the second, 4 weeks later.</w:t>
      </w:r>
    </w:p>
    <w:p w14:paraId="5CCAD0E9" w14:textId="77777777" w:rsidR="0095510B" w:rsidRPr="00FF2E9B" w:rsidRDefault="0095510B" w:rsidP="00571168">
      <w:pPr>
        <w:pStyle w:val="Heading4"/>
      </w:pPr>
      <w:r w:rsidRPr="00FF2E9B">
        <w:t>Human Health</w:t>
      </w:r>
    </w:p>
    <w:p w14:paraId="6BBD68A3" w14:textId="77777777" w:rsidR="0095510B" w:rsidRDefault="0095510B" w:rsidP="00274CA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Infectious </w:t>
      </w:r>
      <w:r w:rsidR="00FF2E9B">
        <w:rPr>
          <w:rFonts w:ascii="Times New Roman" w:hAnsi="Times New Roman" w:cs="Times New Roman"/>
          <w:sz w:val="24"/>
          <w:szCs w:val="24"/>
        </w:rPr>
        <w:t>coryza is also refe</w:t>
      </w:r>
      <w:r w:rsidR="00950EC3">
        <w:rPr>
          <w:rFonts w:ascii="Times New Roman" w:hAnsi="Times New Roman" w:cs="Times New Roman"/>
          <w:sz w:val="24"/>
          <w:szCs w:val="24"/>
        </w:rPr>
        <w:t>rred to as a cold in chickens</w:t>
      </w:r>
      <w:r w:rsidR="005C5EB5">
        <w:rPr>
          <w:rFonts w:ascii="Times New Roman" w:hAnsi="Times New Roman" w:cs="Times New Roman"/>
          <w:sz w:val="24"/>
          <w:szCs w:val="24"/>
        </w:rPr>
        <w:t>,</w:t>
      </w:r>
      <w:r w:rsidR="00950EC3">
        <w:rPr>
          <w:rFonts w:ascii="Times New Roman" w:hAnsi="Times New Roman" w:cs="Times New Roman"/>
          <w:sz w:val="24"/>
          <w:szCs w:val="24"/>
        </w:rPr>
        <w:t xml:space="preserve"> </w:t>
      </w:r>
      <w:r w:rsidR="005C5EB5">
        <w:rPr>
          <w:rFonts w:ascii="Times New Roman" w:hAnsi="Times New Roman" w:cs="Times New Roman"/>
          <w:sz w:val="24"/>
          <w:szCs w:val="24"/>
        </w:rPr>
        <w:t>but,</w:t>
      </w:r>
      <w:r w:rsidR="00950EC3">
        <w:rPr>
          <w:rFonts w:ascii="Times New Roman" w:hAnsi="Times New Roman" w:cs="Times New Roman"/>
          <w:sz w:val="24"/>
          <w:szCs w:val="24"/>
        </w:rPr>
        <w:t xml:space="preserve"> w</w:t>
      </w:r>
      <w:r w:rsidR="00FF2E9B">
        <w:rPr>
          <w:rFonts w:ascii="Times New Roman" w:hAnsi="Times New Roman" w:cs="Times New Roman"/>
          <w:sz w:val="24"/>
          <w:szCs w:val="24"/>
        </w:rPr>
        <w:t>hile humans do catch colds, it is not the same strain of cold as in chickens.</w:t>
      </w:r>
      <w:r w:rsidR="00274CA1">
        <w:rPr>
          <w:rFonts w:ascii="Times New Roman" w:hAnsi="Times New Roman" w:cs="Times New Roman"/>
          <w:sz w:val="24"/>
          <w:szCs w:val="24"/>
        </w:rPr>
        <w:t xml:space="preserve"> </w:t>
      </w:r>
      <w:r w:rsidR="00FF2E9B">
        <w:rPr>
          <w:rFonts w:ascii="Times New Roman" w:hAnsi="Times New Roman" w:cs="Times New Roman"/>
          <w:sz w:val="24"/>
          <w:szCs w:val="24"/>
        </w:rPr>
        <w:t>Humans do not catch infectious coryza from their chickens.</w:t>
      </w:r>
      <w:r w:rsidR="00274CA1">
        <w:rPr>
          <w:rFonts w:ascii="Times New Roman" w:hAnsi="Times New Roman" w:cs="Times New Roman"/>
          <w:sz w:val="24"/>
          <w:szCs w:val="24"/>
        </w:rPr>
        <w:t xml:space="preserve"> </w:t>
      </w:r>
    </w:p>
    <w:p w14:paraId="095CB2E6" w14:textId="77777777" w:rsidR="009E1F3B" w:rsidRPr="009E1F3B" w:rsidRDefault="009E1F3B" w:rsidP="00571168">
      <w:pPr>
        <w:pStyle w:val="Heading3"/>
      </w:pPr>
      <w:r w:rsidRPr="009E1F3B">
        <w:t>Sources of Help</w:t>
      </w:r>
    </w:p>
    <w:p w14:paraId="4447E870" w14:textId="77777777" w:rsidR="009E1F3B" w:rsidRPr="009E1F3B" w:rsidRDefault="009E1F3B" w:rsidP="00274CA1">
      <w:pPr>
        <w:pStyle w:val="Pa1"/>
        <w:spacing w:line="240" w:lineRule="auto"/>
        <w:ind w:firstLine="360"/>
        <w:rPr>
          <w:rFonts w:ascii="Times New Roman" w:hAnsi="Times New Roman" w:cs="Times New Roman"/>
          <w:color w:val="000000"/>
        </w:rPr>
      </w:pPr>
      <w:r w:rsidRPr="009E1F3B">
        <w:rPr>
          <w:rFonts w:ascii="Times New Roman" w:hAnsi="Times New Roman" w:cs="Times New Roman"/>
          <w:color w:val="000000"/>
        </w:rPr>
        <w:t xml:space="preserve">Assistance is available if you are concerned about </w:t>
      </w:r>
      <w:r w:rsidR="005C5EB5">
        <w:rPr>
          <w:rFonts w:ascii="Times New Roman" w:hAnsi="Times New Roman" w:cs="Times New Roman"/>
          <w:color w:val="000000"/>
        </w:rPr>
        <w:t xml:space="preserve">fowl cholera or infectious coryza </w:t>
      </w:r>
      <w:r w:rsidRPr="009E1F3B">
        <w:rPr>
          <w:rFonts w:ascii="Times New Roman" w:hAnsi="Times New Roman" w:cs="Times New Roman"/>
          <w:color w:val="000000"/>
        </w:rPr>
        <w:t>in your backyard flock or need help with disease diagnosis. You may contact any of the following for assistance:</w:t>
      </w:r>
    </w:p>
    <w:p w14:paraId="15ACE416" w14:textId="77777777" w:rsidR="009E1F3B" w:rsidRDefault="009E1F3B" w:rsidP="00274CA1">
      <w:pPr>
        <w:pStyle w:val="Default"/>
        <w:numPr>
          <w:ilvl w:val="0"/>
          <w:numId w:val="4"/>
        </w:numPr>
        <w:spacing w:after="7"/>
        <w:rPr>
          <w:rFonts w:ascii="Times New Roman" w:hAnsi="Times New Roman" w:cs="Times New Roman"/>
        </w:rPr>
      </w:pPr>
      <w:r w:rsidRPr="009E1F3B">
        <w:rPr>
          <w:rFonts w:ascii="Times New Roman" w:hAnsi="Times New Roman" w:cs="Times New Roman"/>
        </w:rPr>
        <w:t>Your local county Extension agent</w:t>
      </w:r>
    </w:p>
    <w:p w14:paraId="24B6D9D7" w14:textId="77777777" w:rsidR="009E1F3B" w:rsidRPr="009E1F3B" w:rsidRDefault="009E1F3B" w:rsidP="00274CA1">
      <w:pPr>
        <w:pStyle w:val="Default"/>
        <w:numPr>
          <w:ilvl w:val="0"/>
          <w:numId w:val="4"/>
        </w:numPr>
        <w:spacing w:after="7"/>
        <w:rPr>
          <w:rFonts w:ascii="Times New Roman" w:hAnsi="Times New Roman" w:cs="Times New Roman"/>
        </w:rPr>
      </w:pPr>
      <w:r w:rsidRPr="009E1F3B">
        <w:rPr>
          <w:rFonts w:ascii="Times New Roman" w:hAnsi="Times New Roman" w:cs="Times New Roman"/>
        </w:rPr>
        <w:t>Your local veterinarian</w:t>
      </w:r>
    </w:p>
    <w:p w14:paraId="15CFC947" w14:textId="77777777" w:rsidR="009E1F3B" w:rsidRPr="009E1F3B" w:rsidRDefault="009E1F3B" w:rsidP="00274CA1">
      <w:pPr>
        <w:pStyle w:val="Default"/>
        <w:numPr>
          <w:ilvl w:val="0"/>
          <w:numId w:val="4"/>
        </w:numPr>
        <w:spacing w:after="7"/>
        <w:rPr>
          <w:rFonts w:ascii="Times New Roman" w:hAnsi="Times New Roman" w:cs="Times New Roman"/>
        </w:rPr>
      </w:pPr>
      <w:r w:rsidRPr="009E1F3B">
        <w:rPr>
          <w:rFonts w:ascii="Times New Roman" w:hAnsi="Times New Roman" w:cs="Times New Roman"/>
        </w:rPr>
        <w:t>Mississippi Board of Animal Health (601-359-1170)</w:t>
      </w:r>
    </w:p>
    <w:p w14:paraId="5F6956CC" w14:textId="77777777" w:rsidR="009E1F3B" w:rsidRPr="009E1F3B" w:rsidRDefault="009E1F3B" w:rsidP="00274CA1">
      <w:pPr>
        <w:pStyle w:val="Default"/>
        <w:numPr>
          <w:ilvl w:val="0"/>
          <w:numId w:val="4"/>
        </w:numPr>
        <w:spacing w:after="7"/>
        <w:rPr>
          <w:rFonts w:ascii="Times New Roman" w:hAnsi="Times New Roman" w:cs="Times New Roman"/>
        </w:rPr>
      </w:pPr>
      <w:r w:rsidRPr="009E1F3B">
        <w:rPr>
          <w:rFonts w:ascii="Times New Roman" w:hAnsi="Times New Roman" w:cs="Times New Roman"/>
        </w:rPr>
        <w:t>Mississippi Veterinary Research and Diagnostic Laboratory (601-420-4700)</w:t>
      </w:r>
    </w:p>
    <w:p w14:paraId="6733BE2D" w14:textId="77777777" w:rsidR="009E1F3B" w:rsidRDefault="009E1F3B" w:rsidP="00274CA1">
      <w:pPr>
        <w:pStyle w:val="Default"/>
        <w:numPr>
          <w:ilvl w:val="0"/>
          <w:numId w:val="4"/>
        </w:numPr>
        <w:rPr>
          <w:rFonts w:ascii="Times New Roman" w:hAnsi="Times New Roman" w:cs="Times New Roman"/>
        </w:rPr>
      </w:pPr>
      <w:r w:rsidRPr="009E1F3B">
        <w:rPr>
          <w:rFonts w:ascii="Times New Roman" w:hAnsi="Times New Roman" w:cs="Times New Roman"/>
        </w:rPr>
        <w:t xml:space="preserve">Mississippi State University Poultry Science Department (662-325-3416); ask for an Extension poultry specialist </w:t>
      </w:r>
    </w:p>
    <w:p w14:paraId="029553B5" w14:textId="77777777" w:rsidR="005C5EB5" w:rsidRDefault="005C5EB5" w:rsidP="005C5EB5">
      <w:pPr>
        <w:spacing w:line="240" w:lineRule="auto"/>
        <w:rPr>
          <w:rFonts w:ascii="Times New Roman" w:hAnsi="Times New Roman" w:cs="Times New Roman"/>
          <w:sz w:val="24"/>
          <w:szCs w:val="24"/>
        </w:rPr>
      </w:pPr>
    </w:p>
    <w:p w14:paraId="30F742A5" w14:textId="6E61051B" w:rsidR="00FE723B" w:rsidRPr="00FE723B" w:rsidRDefault="00FE723B" w:rsidP="00FE723B">
      <w:pPr>
        <w:pStyle w:val="Default"/>
        <w:rPr>
          <w:rFonts w:ascii="Times New Roman" w:hAnsi="Times New Roman" w:cs="Times New Roman"/>
        </w:rPr>
      </w:pPr>
      <w:r w:rsidRPr="00FE723B">
        <w:rPr>
          <w:rFonts w:ascii="Times New Roman" w:hAnsi="Times New Roman" w:cs="Times New Roman"/>
          <w:b/>
          <w:bCs/>
        </w:rPr>
        <w:t xml:space="preserve">Publication </w:t>
      </w:r>
      <w:r>
        <w:rPr>
          <w:rFonts w:ascii="Times New Roman" w:hAnsi="Times New Roman" w:cs="Times New Roman"/>
          <w:b/>
          <w:bCs/>
        </w:rPr>
        <w:t>3341</w:t>
      </w:r>
      <w:r w:rsidRPr="00FE723B">
        <w:rPr>
          <w:rFonts w:ascii="Times New Roman" w:hAnsi="Times New Roman" w:cs="Times New Roman"/>
          <w:b/>
          <w:bCs/>
        </w:rPr>
        <w:t xml:space="preserve"> </w:t>
      </w:r>
      <w:r w:rsidRPr="00FE723B">
        <w:rPr>
          <w:rFonts w:ascii="Times New Roman" w:hAnsi="Times New Roman" w:cs="Times New Roman"/>
        </w:rPr>
        <w:t>(</w:t>
      </w:r>
      <w:r>
        <w:rPr>
          <w:rFonts w:ascii="Times New Roman" w:hAnsi="Times New Roman" w:cs="Times New Roman"/>
        </w:rPr>
        <w:t>POD</w:t>
      </w:r>
      <w:r w:rsidRPr="00FE723B">
        <w:rPr>
          <w:rFonts w:ascii="Times New Roman" w:hAnsi="Times New Roman" w:cs="Times New Roman"/>
        </w:rPr>
        <w:t>-0</w:t>
      </w:r>
      <w:r>
        <w:rPr>
          <w:rFonts w:ascii="Times New Roman" w:hAnsi="Times New Roman" w:cs="Times New Roman"/>
        </w:rPr>
        <w:t>4</w:t>
      </w:r>
      <w:r w:rsidRPr="00FE723B">
        <w:rPr>
          <w:rFonts w:ascii="Times New Roman" w:hAnsi="Times New Roman" w:cs="Times New Roman"/>
        </w:rPr>
        <w:t>-19)</w:t>
      </w:r>
    </w:p>
    <w:p w14:paraId="2064DD82" w14:textId="0BCCC249" w:rsidR="00FE723B" w:rsidRDefault="00FE723B" w:rsidP="00FE723B">
      <w:pPr>
        <w:pStyle w:val="Default"/>
        <w:rPr>
          <w:rFonts w:ascii="Times New Roman" w:hAnsi="Times New Roman" w:cs="Times New Roman"/>
        </w:rPr>
      </w:pPr>
      <w:r w:rsidRPr="00FE723B">
        <w:rPr>
          <w:rFonts w:ascii="Times New Roman" w:hAnsi="Times New Roman" w:cs="Times New Roman"/>
        </w:rPr>
        <w:t xml:space="preserve">By </w:t>
      </w:r>
      <w:r>
        <w:rPr>
          <w:rFonts w:ascii="Times New Roman" w:hAnsi="Times New Roman" w:cs="Times New Roman"/>
          <w:b/>
        </w:rPr>
        <w:t xml:space="preserve">Tom </w:t>
      </w:r>
      <w:proofErr w:type="spellStart"/>
      <w:r>
        <w:rPr>
          <w:rFonts w:ascii="Times New Roman" w:hAnsi="Times New Roman" w:cs="Times New Roman"/>
          <w:b/>
        </w:rPr>
        <w:t>Tabler</w:t>
      </w:r>
      <w:proofErr w:type="spellEnd"/>
      <w:r w:rsidRPr="00FE723B">
        <w:rPr>
          <w:rFonts w:ascii="Times New Roman" w:hAnsi="Times New Roman" w:cs="Times New Roman"/>
        </w:rPr>
        <w:t xml:space="preserve">, </w:t>
      </w:r>
      <w:r>
        <w:rPr>
          <w:rFonts w:ascii="Times New Roman" w:hAnsi="Times New Roman" w:cs="Times New Roman"/>
        </w:rPr>
        <w:t xml:space="preserve">Extension Professor, MSU Poultry Science; F. Dustan Clark, Extension Poultry Health Veterinarian, University of Arkansas Cooperative Extension Service; Jonathan R. Moyle, Extension Poultry Specialist, University of Maryland; Jessica Wells, Extension Instructor, MSU Poultry Science; and Nikki </w:t>
      </w:r>
      <w:proofErr w:type="spellStart"/>
      <w:r>
        <w:rPr>
          <w:rFonts w:ascii="Times New Roman" w:hAnsi="Times New Roman" w:cs="Times New Roman"/>
        </w:rPr>
        <w:t>Jefcoat</w:t>
      </w:r>
      <w:proofErr w:type="spellEnd"/>
      <w:r>
        <w:rPr>
          <w:rFonts w:ascii="Times New Roman" w:hAnsi="Times New Roman" w:cs="Times New Roman"/>
        </w:rPr>
        <w:t xml:space="preserve">, Poultry Division Director, Mississippi Board of Animal Health. </w:t>
      </w:r>
    </w:p>
    <w:p w14:paraId="20613820" w14:textId="58927FCB" w:rsidR="00FE723B" w:rsidRPr="00FE723B" w:rsidRDefault="00FE723B" w:rsidP="00FE723B">
      <w:pPr>
        <w:pStyle w:val="Default"/>
        <w:rPr>
          <w:rFonts w:ascii="Times New Roman" w:hAnsi="Times New Roman" w:cs="Times New Roman"/>
          <w:i/>
          <w:iCs/>
        </w:rPr>
      </w:pPr>
      <w:r w:rsidRPr="00FE723B">
        <w:rPr>
          <w:rFonts w:ascii="Times New Roman" w:hAnsi="Times New Roman" w:cs="Times New Roman"/>
          <w:i/>
          <w:lang w:val="en-CA"/>
        </w:rPr>
        <w:fldChar w:fldCharType="begin"/>
      </w:r>
      <w:r w:rsidRPr="00FE723B">
        <w:rPr>
          <w:rFonts w:ascii="Times New Roman" w:hAnsi="Times New Roman" w:cs="Times New Roman"/>
          <w:i/>
          <w:lang w:val="en-CA"/>
        </w:rPr>
        <w:instrText xml:space="preserve"> SEQ CHAPTER \h \r 1</w:instrText>
      </w:r>
      <w:r w:rsidRPr="00FE723B">
        <w:rPr>
          <w:rFonts w:ascii="Times New Roman" w:hAnsi="Times New Roman" w:cs="Times New Roman"/>
        </w:rPr>
        <w:fldChar w:fldCharType="end"/>
      </w:r>
      <w:r w:rsidRPr="00FE723B">
        <w:rPr>
          <w:rFonts w:ascii="Times New Roman" w:hAnsi="Times New Roman" w:cs="Times New Roman"/>
          <w:i/>
          <w:iCs/>
        </w:rPr>
        <w:t>Copyright 2019 by Mississippi State University. All rights reserved. This publication may be copied and distributed without alteration for nonprofit educational purposes provided that credit is given to the Mississippi State University Extension Service.</w:t>
      </w:r>
    </w:p>
    <w:p w14:paraId="069653BB" w14:textId="77777777" w:rsidR="00FE723B" w:rsidRPr="00FE723B" w:rsidRDefault="00FE723B" w:rsidP="00FE723B">
      <w:pPr>
        <w:pStyle w:val="Default"/>
        <w:rPr>
          <w:rFonts w:ascii="Times New Roman" w:hAnsi="Times New Roman" w:cs="Times New Roman"/>
        </w:rPr>
      </w:pPr>
      <w:r w:rsidRPr="00FE723B">
        <w:rPr>
          <w:rFonts w:ascii="Times New Roman" w:hAnsi="Times New Roman" w:cs="Times New Roman"/>
        </w:rPr>
        <w:t>Produced by Agricultural Communications.</w:t>
      </w:r>
    </w:p>
    <w:p w14:paraId="17335EC3" w14:textId="77777777" w:rsidR="00FE723B" w:rsidRPr="00FE723B" w:rsidRDefault="00FE723B" w:rsidP="00FE723B">
      <w:pPr>
        <w:pStyle w:val="Default"/>
        <w:rPr>
          <w:rFonts w:ascii="Times New Roman" w:hAnsi="Times New Roman" w:cs="Times New Roman"/>
          <w:i/>
          <w:iCs/>
        </w:rPr>
      </w:pPr>
      <w:r w:rsidRPr="00FE723B">
        <w:rPr>
          <w:rFonts w:ascii="Times New Roman" w:hAnsi="Times New Roman" w:cs="Times New Roman"/>
          <w:i/>
          <w:iCs/>
        </w:rPr>
        <w:lastRenderedPageBreak/>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7FA52163" w14:textId="49460F4F" w:rsidR="00804AD3" w:rsidRPr="00804AD3" w:rsidRDefault="00FE723B" w:rsidP="00FE723B">
      <w:pPr>
        <w:pStyle w:val="Default"/>
        <w:rPr>
          <w:rFonts w:ascii="Times New Roman" w:hAnsi="Times New Roman" w:cs="Times New Roman"/>
        </w:rPr>
      </w:pPr>
      <w:r w:rsidRPr="00FE723B">
        <w:rPr>
          <w:rFonts w:ascii="Times New Roman" w:hAnsi="Times New Roman" w:cs="Times New Roman"/>
        </w:rPr>
        <w:t>Extension Service of Mississippi State University, cooperating with U.S. Department of Agriculture. Published in furtherance of Acts of Congress, May 8 and June 30, 1914. GARY B. JACKSON, Director</w:t>
      </w:r>
    </w:p>
    <w:sectPr w:rsidR="00804AD3" w:rsidRPr="00804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B0604020202020204"/>
    <w:charset w:val="00"/>
    <w:family w:val="roman"/>
    <w:notTrueType/>
    <w:pitch w:val="variable"/>
    <w:sig w:usb0="800000AF" w:usb1="5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A3EB3A"/>
    <w:multiLevelType w:val="hybridMultilevel"/>
    <w:tmpl w:val="0BD968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88E1060"/>
    <w:multiLevelType w:val="hybridMultilevel"/>
    <w:tmpl w:val="B31A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B6EB5"/>
    <w:multiLevelType w:val="hybridMultilevel"/>
    <w:tmpl w:val="0886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D4063F"/>
    <w:multiLevelType w:val="multilevel"/>
    <w:tmpl w:val="7902E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C80AA5"/>
    <w:multiLevelType w:val="hybridMultilevel"/>
    <w:tmpl w:val="11EA8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AD3"/>
    <w:rsid w:val="00001F39"/>
    <w:rsid w:val="000054E4"/>
    <w:rsid w:val="001362F8"/>
    <w:rsid w:val="001B7E45"/>
    <w:rsid w:val="001C18AD"/>
    <w:rsid w:val="00274CA1"/>
    <w:rsid w:val="002A5F2F"/>
    <w:rsid w:val="002B0B62"/>
    <w:rsid w:val="003207BE"/>
    <w:rsid w:val="003B2E85"/>
    <w:rsid w:val="004100E2"/>
    <w:rsid w:val="00432D41"/>
    <w:rsid w:val="004842D2"/>
    <w:rsid w:val="004B3FB2"/>
    <w:rsid w:val="004B44B0"/>
    <w:rsid w:val="00510C2C"/>
    <w:rsid w:val="0054566F"/>
    <w:rsid w:val="00571168"/>
    <w:rsid w:val="005762FC"/>
    <w:rsid w:val="005860AF"/>
    <w:rsid w:val="005C5EB5"/>
    <w:rsid w:val="005D7D37"/>
    <w:rsid w:val="005F5907"/>
    <w:rsid w:val="00626D9F"/>
    <w:rsid w:val="00636543"/>
    <w:rsid w:val="00653FB0"/>
    <w:rsid w:val="006D4332"/>
    <w:rsid w:val="0075713F"/>
    <w:rsid w:val="007804A4"/>
    <w:rsid w:val="00804AD3"/>
    <w:rsid w:val="008413F7"/>
    <w:rsid w:val="0086170E"/>
    <w:rsid w:val="009249B1"/>
    <w:rsid w:val="00950EC3"/>
    <w:rsid w:val="0095510B"/>
    <w:rsid w:val="009E1F3B"/>
    <w:rsid w:val="009F6423"/>
    <w:rsid w:val="00A53623"/>
    <w:rsid w:val="00A76F6A"/>
    <w:rsid w:val="00BA5C53"/>
    <w:rsid w:val="00C01F0D"/>
    <w:rsid w:val="00C216AF"/>
    <w:rsid w:val="00C673D3"/>
    <w:rsid w:val="00C95FEB"/>
    <w:rsid w:val="00D05F87"/>
    <w:rsid w:val="00D06C78"/>
    <w:rsid w:val="00D14B1E"/>
    <w:rsid w:val="00D461AC"/>
    <w:rsid w:val="00DE2260"/>
    <w:rsid w:val="00DE2B07"/>
    <w:rsid w:val="00DF50C7"/>
    <w:rsid w:val="00ED232F"/>
    <w:rsid w:val="00ED2AEF"/>
    <w:rsid w:val="00ED42C0"/>
    <w:rsid w:val="00F873ED"/>
    <w:rsid w:val="00FE723B"/>
    <w:rsid w:val="00FF2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DEC33"/>
  <w15:chartTrackingRefBased/>
  <w15:docId w15:val="{F810DDF0-9090-4F3A-B472-7F8C17C6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4B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711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711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7116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13F"/>
    <w:pPr>
      <w:ind w:left="720"/>
      <w:contextualSpacing/>
    </w:pPr>
  </w:style>
  <w:style w:type="paragraph" w:customStyle="1" w:styleId="Default">
    <w:name w:val="Default"/>
    <w:rsid w:val="009E1F3B"/>
    <w:pPr>
      <w:autoSpaceDE w:val="0"/>
      <w:autoSpaceDN w:val="0"/>
      <w:adjustRightInd w:val="0"/>
      <w:spacing w:after="0" w:line="240" w:lineRule="auto"/>
    </w:pPr>
    <w:rPr>
      <w:rFonts w:ascii="Palatino LT Std" w:hAnsi="Palatino LT Std" w:cs="Palatino LT Std"/>
      <w:color w:val="000000"/>
      <w:sz w:val="24"/>
      <w:szCs w:val="24"/>
    </w:rPr>
  </w:style>
  <w:style w:type="paragraph" w:customStyle="1" w:styleId="Pa2">
    <w:name w:val="Pa2"/>
    <w:basedOn w:val="Default"/>
    <w:next w:val="Default"/>
    <w:uiPriority w:val="99"/>
    <w:rsid w:val="009E1F3B"/>
    <w:pPr>
      <w:spacing w:line="261" w:lineRule="atLeast"/>
    </w:pPr>
    <w:rPr>
      <w:rFonts w:cstheme="minorBidi"/>
      <w:color w:val="auto"/>
    </w:rPr>
  </w:style>
  <w:style w:type="paragraph" w:customStyle="1" w:styleId="Pa1">
    <w:name w:val="Pa1"/>
    <w:basedOn w:val="Default"/>
    <w:next w:val="Default"/>
    <w:uiPriority w:val="99"/>
    <w:rsid w:val="009E1F3B"/>
    <w:pPr>
      <w:spacing w:line="201" w:lineRule="atLeast"/>
    </w:pPr>
    <w:rPr>
      <w:rFonts w:cstheme="minorBidi"/>
      <w:color w:val="auto"/>
    </w:rPr>
  </w:style>
  <w:style w:type="paragraph" w:styleId="BalloonText">
    <w:name w:val="Balloon Text"/>
    <w:basedOn w:val="Normal"/>
    <w:link w:val="BalloonTextChar"/>
    <w:uiPriority w:val="99"/>
    <w:semiHidden/>
    <w:unhideWhenUsed/>
    <w:rsid w:val="00C95FE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5FEB"/>
    <w:rPr>
      <w:rFonts w:ascii="Times New Roman" w:hAnsi="Times New Roman" w:cs="Times New Roman"/>
      <w:sz w:val="18"/>
      <w:szCs w:val="18"/>
    </w:rPr>
  </w:style>
  <w:style w:type="character" w:customStyle="1" w:styleId="Heading2Char">
    <w:name w:val="Heading 2 Char"/>
    <w:basedOn w:val="DefaultParagraphFont"/>
    <w:link w:val="Heading2"/>
    <w:uiPriority w:val="9"/>
    <w:rsid w:val="0057116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7116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71168"/>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D14B1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874814">
      <w:bodyDiv w:val="1"/>
      <w:marLeft w:val="0"/>
      <w:marRight w:val="0"/>
      <w:marTop w:val="0"/>
      <w:marBottom w:val="0"/>
      <w:divBdr>
        <w:top w:val="none" w:sz="0" w:space="0" w:color="auto"/>
        <w:left w:val="none" w:sz="0" w:space="0" w:color="auto"/>
        <w:bottom w:val="none" w:sz="0" w:space="0" w:color="auto"/>
        <w:right w:val="none" w:sz="0" w:space="0" w:color="auto"/>
      </w:divBdr>
      <w:divsChild>
        <w:div w:id="1355570184">
          <w:marLeft w:val="0"/>
          <w:marRight w:val="0"/>
          <w:marTop w:val="0"/>
          <w:marBottom w:val="0"/>
          <w:divBdr>
            <w:top w:val="none" w:sz="0" w:space="0" w:color="auto"/>
            <w:left w:val="none" w:sz="0" w:space="0" w:color="auto"/>
            <w:bottom w:val="none" w:sz="0" w:space="0" w:color="auto"/>
            <w:right w:val="none" w:sz="0" w:space="0" w:color="auto"/>
          </w:divBdr>
          <w:divsChild>
            <w:div w:id="1855420543">
              <w:marLeft w:val="0"/>
              <w:marRight w:val="0"/>
              <w:marTop w:val="0"/>
              <w:marBottom w:val="0"/>
              <w:divBdr>
                <w:top w:val="none" w:sz="0" w:space="0" w:color="auto"/>
                <w:left w:val="none" w:sz="0" w:space="0" w:color="auto"/>
                <w:bottom w:val="none" w:sz="0" w:space="0" w:color="auto"/>
                <w:right w:val="none" w:sz="0" w:space="0" w:color="auto"/>
              </w:divBdr>
              <w:divsChild>
                <w:div w:id="388191873">
                  <w:marLeft w:val="0"/>
                  <w:marRight w:val="0"/>
                  <w:marTop w:val="0"/>
                  <w:marBottom w:val="0"/>
                  <w:divBdr>
                    <w:top w:val="none" w:sz="0" w:space="0" w:color="auto"/>
                    <w:left w:val="none" w:sz="0" w:space="0" w:color="auto"/>
                    <w:bottom w:val="none" w:sz="0" w:space="0" w:color="auto"/>
                    <w:right w:val="none" w:sz="0" w:space="0" w:color="auto"/>
                  </w:divBdr>
                </w:div>
                <w:div w:id="1683818412">
                  <w:marLeft w:val="0"/>
                  <w:marRight w:val="0"/>
                  <w:marTop w:val="0"/>
                  <w:marBottom w:val="0"/>
                  <w:divBdr>
                    <w:top w:val="none" w:sz="0" w:space="0" w:color="auto"/>
                    <w:left w:val="none" w:sz="0" w:space="0" w:color="auto"/>
                    <w:bottom w:val="none" w:sz="0" w:space="0" w:color="auto"/>
                    <w:right w:val="none" w:sz="0" w:space="0" w:color="auto"/>
                  </w:divBdr>
                  <w:divsChild>
                    <w:div w:id="1152596898">
                      <w:marLeft w:val="0"/>
                      <w:marRight w:val="0"/>
                      <w:marTop w:val="0"/>
                      <w:marBottom w:val="0"/>
                      <w:divBdr>
                        <w:top w:val="none" w:sz="0" w:space="0" w:color="auto"/>
                        <w:left w:val="none" w:sz="0" w:space="0" w:color="auto"/>
                        <w:bottom w:val="none" w:sz="0" w:space="0" w:color="auto"/>
                        <w:right w:val="none" w:sz="0" w:space="0" w:color="auto"/>
                      </w:divBdr>
                    </w:div>
                    <w:div w:id="1895236894">
                      <w:marLeft w:val="0"/>
                      <w:marRight w:val="0"/>
                      <w:marTop w:val="0"/>
                      <w:marBottom w:val="0"/>
                      <w:divBdr>
                        <w:top w:val="none" w:sz="0" w:space="0" w:color="auto"/>
                        <w:left w:val="none" w:sz="0" w:space="0" w:color="auto"/>
                        <w:bottom w:val="none" w:sz="0" w:space="0" w:color="auto"/>
                        <w:right w:val="none" w:sz="0" w:space="0" w:color="auto"/>
                      </w:divBdr>
                      <w:divsChild>
                        <w:div w:id="12655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164365">
          <w:marLeft w:val="0"/>
          <w:marRight w:val="0"/>
          <w:marTop w:val="0"/>
          <w:marBottom w:val="0"/>
          <w:divBdr>
            <w:top w:val="none" w:sz="0" w:space="0" w:color="auto"/>
            <w:left w:val="none" w:sz="0" w:space="0" w:color="auto"/>
            <w:bottom w:val="single" w:sz="6" w:space="0" w:color="FFFFFF"/>
            <w:right w:val="none" w:sz="0" w:space="0" w:color="auto"/>
          </w:divBdr>
          <w:divsChild>
            <w:div w:id="1447041314">
              <w:marLeft w:val="0"/>
              <w:marRight w:val="0"/>
              <w:marTop w:val="0"/>
              <w:marBottom w:val="0"/>
              <w:divBdr>
                <w:top w:val="none" w:sz="0" w:space="0" w:color="auto"/>
                <w:left w:val="none" w:sz="0" w:space="0" w:color="auto"/>
                <w:bottom w:val="none" w:sz="0" w:space="0" w:color="auto"/>
                <w:right w:val="none" w:sz="0" w:space="0" w:color="auto"/>
              </w:divBdr>
              <w:divsChild>
                <w:div w:id="21339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54968">
          <w:marLeft w:val="0"/>
          <w:marRight w:val="0"/>
          <w:marTop w:val="0"/>
          <w:marBottom w:val="0"/>
          <w:divBdr>
            <w:top w:val="none" w:sz="0" w:space="0" w:color="auto"/>
            <w:left w:val="none" w:sz="0" w:space="0" w:color="auto"/>
            <w:bottom w:val="none" w:sz="0" w:space="0" w:color="auto"/>
            <w:right w:val="none" w:sz="0" w:space="0" w:color="auto"/>
          </w:divBdr>
          <w:divsChild>
            <w:div w:id="1734621666">
              <w:marLeft w:val="0"/>
              <w:marRight w:val="0"/>
              <w:marTop w:val="0"/>
              <w:marBottom w:val="0"/>
              <w:divBdr>
                <w:top w:val="none" w:sz="0" w:space="0" w:color="auto"/>
                <w:left w:val="none" w:sz="0" w:space="0" w:color="auto"/>
                <w:bottom w:val="none" w:sz="0" w:space="0" w:color="auto"/>
                <w:right w:val="none" w:sz="0" w:space="0" w:color="auto"/>
              </w:divBdr>
              <w:divsChild>
                <w:div w:id="561140064">
                  <w:marLeft w:val="0"/>
                  <w:marRight w:val="0"/>
                  <w:marTop w:val="0"/>
                  <w:marBottom w:val="0"/>
                  <w:divBdr>
                    <w:top w:val="none" w:sz="0" w:space="0" w:color="auto"/>
                    <w:left w:val="none" w:sz="0" w:space="0" w:color="auto"/>
                    <w:bottom w:val="none" w:sz="0" w:space="0" w:color="auto"/>
                    <w:right w:val="none" w:sz="0" w:space="0" w:color="auto"/>
                  </w:divBdr>
                  <w:divsChild>
                    <w:div w:id="277681975">
                      <w:marLeft w:val="0"/>
                      <w:marRight w:val="0"/>
                      <w:marTop w:val="0"/>
                      <w:marBottom w:val="0"/>
                      <w:divBdr>
                        <w:top w:val="none" w:sz="0" w:space="0" w:color="auto"/>
                        <w:left w:val="none" w:sz="0" w:space="0" w:color="auto"/>
                        <w:bottom w:val="none" w:sz="0" w:space="0" w:color="auto"/>
                        <w:right w:val="none" w:sz="0" w:space="0" w:color="auto"/>
                      </w:divBdr>
                      <w:divsChild>
                        <w:div w:id="1347555112">
                          <w:marLeft w:val="0"/>
                          <w:marRight w:val="0"/>
                          <w:marTop w:val="0"/>
                          <w:marBottom w:val="0"/>
                          <w:divBdr>
                            <w:top w:val="none" w:sz="0" w:space="0" w:color="auto"/>
                            <w:left w:val="none" w:sz="0" w:space="0" w:color="auto"/>
                            <w:bottom w:val="none" w:sz="0" w:space="0" w:color="auto"/>
                            <w:right w:val="none" w:sz="0" w:space="0" w:color="auto"/>
                          </w:divBdr>
                          <w:divsChild>
                            <w:div w:id="599875546">
                              <w:marLeft w:val="0"/>
                              <w:marRight w:val="0"/>
                              <w:marTop w:val="0"/>
                              <w:marBottom w:val="0"/>
                              <w:divBdr>
                                <w:top w:val="none" w:sz="0" w:space="0" w:color="auto"/>
                                <w:left w:val="none" w:sz="0" w:space="0" w:color="auto"/>
                                <w:bottom w:val="none" w:sz="0" w:space="0" w:color="auto"/>
                                <w:right w:val="none" w:sz="0" w:space="0" w:color="auto"/>
                              </w:divBdr>
                              <w:divsChild>
                                <w:div w:id="403382662">
                                  <w:marLeft w:val="0"/>
                                  <w:marRight w:val="0"/>
                                  <w:marTop w:val="0"/>
                                  <w:marBottom w:val="0"/>
                                  <w:divBdr>
                                    <w:top w:val="none" w:sz="0" w:space="0" w:color="auto"/>
                                    <w:left w:val="none" w:sz="0" w:space="0" w:color="auto"/>
                                    <w:bottom w:val="none" w:sz="0" w:space="0" w:color="auto"/>
                                    <w:right w:val="none" w:sz="0" w:space="0" w:color="auto"/>
                                  </w:divBdr>
                                  <w:divsChild>
                                    <w:div w:id="2102336661">
                                      <w:marLeft w:val="0"/>
                                      <w:marRight w:val="0"/>
                                      <w:marTop w:val="0"/>
                                      <w:marBottom w:val="0"/>
                                      <w:divBdr>
                                        <w:top w:val="none" w:sz="0" w:space="0" w:color="auto"/>
                                        <w:left w:val="none" w:sz="0" w:space="0" w:color="auto"/>
                                        <w:bottom w:val="none" w:sz="0" w:space="0" w:color="auto"/>
                                        <w:right w:val="none" w:sz="0" w:space="0" w:color="auto"/>
                                      </w:divBdr>
                                      <w:divsChild>
                                        <w:div w:id="250283922">
                                          <w:marLeft w:val="0"/>
                                          <w:marRight w:val="0"/>
                                          <w:marTop w:val="0"/>
                                          <w:marBottom w:val="0"/>
                                          <w:divBdr>
                                            <w:top w:val="none" w:sz="0" w:space="0" w:color="auto"/>
                                            <w:left w:val="none" w:sz="0" w:space="0" w:color="auto"/>
                                            <w:bottom w:val="none" w:sz="0" w:space="0" w:color="auto"/>
                                            <w:right w:val="none" w:sz="0" w:space="0" w:color="auto"/>
                                          </w:divBdr>
                                          <w:divsChild>
                                            <w:div w:id="1751541247">
                                              <w:marLeft w:val="0"/>
                                              <w:marRight w:val="0"/>
                                              <w:marTop w:val="0"/>
                                              <w:marBottom w:val="0"/>
                                              <w:divBdr>
                                                <w:top w:val="none" w:sz="0" w:space="0" w:color="EEEEEE"/>
                                                <w:left w:val="none" w:sz="0" w:space="0" w:color="EEEEEE"/>
                                                <w:bottom w:val="single" w:sz="6" w:space="17" w:color="EEEEEE"/>
                                                <w:right w:val="none" w:sz="0" w:space="0" w:color="EEEEEE"/>
                                              </w:divBdr>
                                              <w:divsChild>
                                                <w:div w:id="5802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Tabler, Tom</dc:creator>
  <cp:keywords/>
  <dc:description/>
  <cp:lastModifiedBy>Page, Keryn</cp:lastModifiedBy>
  <cp:revision>2</cp:revision>
  <cp:lastPrinted>2019-04-01T18:42:00Z</cp:lastPrinted>
  <dcterms:created xsi:type="dcterms:W3CDTF">2019-04-05T16:22:00Z</dcterms:created>
  <dcterms:modified xsi:type="dcterms:W3CDTF">2019-04-05T16:22:00Z</dcterms:modified>
</cp:coreProperties>
</file>